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62" w:type="dxa"/>
        <w:tblInd w:w="-714" w:type="dxa"/>
        <w:tblLook w:val="04A0" w:firstRow="1" w:lastRow="0" w:firstColumn="1" w:lastColumn="0" w:noHBand="0" w:noVBand="1"/>
      </w:tblPr>
      <w:tblGrid>
        <w:gridCol w:w="1391"/>
        <w:gridCol w:w="2089"/>
        <w:gridCol w:w="1987"/>
        <w:gridCol w:w="1507"/>
        <w:gridCol w:w="1613"/>
        <w:gridCol w:w="1415"/>
        <w:gridCol w:w="1668"/>
        <w:gridCol w:w="1597"/>
        <w:gridCol w:w="1395"/>
      </w:tblGrid>
      <w:tr w:rsidR="004D1360" w14:paraId="35522D3A" w14:textId="58B63FB9" w:rsidTr="004D1360">
        <w:trPr>
          <w:trHeight w:val="274"/>
        </w:trPr>
        <w:tc>
          <w:tcPr>
            <w:tcW w:w="1392" w:type="dxa"/>
            <w:vMerge w:val="restart"/>
          </w:tcPr>
          <w:p w14:paraId="694A08F0" w14:textId="77777777" w:rsidR="004D1360" w:rsidRPr="00E22022" w:rsidRDefault="004D1360" w:rsidP="008F3B83">
            <w:pPr>
              <w:jc w:val="center"/>
              <w:rPr>
                <w:rFonts w:cstheme="minorHAnsi"/>
                <w:sz w:val="20"/>
              </w:rPr>
            </w:pPr>
          </w:p>
        </w:tc>
        <w:tc>
          <w:tcPr>
            <w:tcW w:w="11925" w:type="dxa"/>
            <w:gridSpan w:val="7"/>
          </w:tcPr>
          <w:p w14:paraId="67FCA9A7" w14:textId="40DFC1AB" w:rsidR="004D1360" w:rsidRDefault="004D1360" w:rsidP="1A56132F">
            <w:pPr>
              <w:jc w:val="center"/>
            </w:pPr>
            <w:r w:rsidRPr="1A56132F">
              <w:rPr>
                <w:sz w:val="20"/>
                <w:szCs w:val="20"/>
              </w:rPr>
              <w:t>Medium Term plan Reception 2022</w:t>
            </w:r>
          </w:p>
        </w:tc>
        <w:tc>
          <w:tcPr>
            <w:tcW w:w="1345" w:type="dxa"/>
          </w:tcPr>
          <w:p w14:paraId="62B78DCC" w14:textId="77777777" w:rsidR="004D1360" w:rsidRPr="1A56132F" w:rsidRDefault="004D1360" w:rsidP="1A56132F">
            <w:pPr>
              <w:jc w:val="center"/>
              <w:rPr>
                <w:sz w:val="20"/>
                <w:szCs w:val="20"/>
              </w:rPr>
            </w:pPr>
          </w:p>
        </w:tc>
      </w:tr>
      <w:tr w:rsidR="004D1360" w14:paraId="7785DDC4" w14:textId="36C7B309" w:rsidTr="004D1360">
        <w:trPr>
          <w:trHeight w:val="274"/>
        </w:trPr>
        <w:tc>
          <w:tcPr>
            <w:tcW w:w="1392" w:type="dxa"/>
            <w:vMerge/>
          </w:tcPr>
          <w:p w14:paraId="38560F4C" w14:textId="77777777" w:rsidR="004D1360" w:rsidRPr="00E22022" w:rsidRDefault="004D1360" w:rsidP="008F3B83">
            <w:pPr>
              <w:jc w:val="center"/>
              <w:rPr>
                <w:rFonts w:cstheme="minorHAnsi"/>
                <w:sz w:val="20"/>
              </w:rPr>
            </w:pPr>
          </w:p>
        </w:tc>
        <w:tc>
          <w:tcPr>
            <w:tcW w:w="2103" w:type="dxa"/>
          </w:tcPr>
          <w:p w14:paraId="56518D7B" w14:textId="0B787161" w:rsidR="004D1360" w:rsidRPr="00E22022" w:rsidRDefault="004D1360" w:rsidP="5F5B6BB4">
            <w:pPr>
              <w:jc w:val="center"/>
              <w:rPr>
                <w:sz w:val="20"/>
                <w:szCs w:val="20"/>
              </w:rPr>
            </w:pPr>
            <w:r w:rsidRPr="530B2734">
              <w:rPr>
                <w:sz w:val="20"/>
                <w:szCs w:val="20"/>
              </w:rPr>
              <w:t xml:space="preserve">Week 1 </w:t>
            </w:r>
          </w:p>
          <w:p w14:paraId="001AEEEA" w14:textId="1266AC24" w:rsidR="004D1360" w:rsidRPr="00E22022" w:rsidRDefault="004D1360" w:rsidP="530B2734">
            <w:pPr>
              <w:jc w:val="center"/>
            </w:pPr>
            <w:r>
              <w:t>4th</w:t>
            </w:r>
          </w:p>
        </w:tc>
        <w:tc>
          <w:tcPr>
            <w:tcW w:w="2000" w:type="dxa"/>
          </w:tcPr>
          <w:p w14:paraId="31E7D0E4" w14:textId="0A4C4F02" w:rsidR="004D1360" w:rsidRPr="00E22022" w:rsidRDefault="004D1360" w:rsidP="5F5B6BB4">
            <w:pPr>
              <w:jc w:val="center"/>
              <w:rPr>
                <w:sz w:val="20"/>
                <w:szCs w:val="20"/>
              </w:rPr>
            </w:pPr>
            <w:r w:rsidRPr="5F5B6BB4">
              <w:rPr>
                <w:sz w:val="20"/>
                <w:szCs w:val="20"/>
              </w:rPr>
              <w:t xml:space="preserve">Week 2 </w:t>
            </w:r>
          </w:p>
          <w:p w14:paraId="187E3A7A" w14:textId="53C3A751" w:rsidR="004D1360" w:rsidRPr="00E22022" w:rsidRDefault="004D1360" w:rsidP="5F5B6BB4">
            <w:pPr>
              <w:jc w:val="center"/>
              <w:rPr>
                <w:sz w:val="20"/>
                <w:szCs w:val="20"/>
              </w:rPr>
            </w:pPr>
            <w:r>
              <w:rPr>
                <w:sz w:val="20"/>
                <w:szCs w:val="20"/>
              </w:rPr>
              <w:t>11th</w:t>
            </w:r>
          </w:p>
        </w:tc>
        <w:tc>
          <w:tcPr>
            <w:tcW w:w="1513" w:type="dxa"/>
          </w:tcPr>
          <w:p w14:paraId="3D961D28" w14:textId="77777777" w:rsidR="004D1360" w:rsidRPr="00E22022" w:rsidRDefault="004D1360" w:rsidP="008F3B83">
            <w:pPr>
              <w:jc w:val="center"/>
              <w:rPr>
                <w:rFonts w:cstheme="minorHAnsi"/>
                <w:sz w:val="20"/>
              </w:rPr>
            </w:pPr>
            <w:r w:rsidRPr="530B2734">
              <w:rPr>
                <w:sz w:val="20"/>
                <w:szCs w:val="20"/>
              </w:rPr>
              <w:t>Week 3</w:t>
            </w:r>
          </w:p>
          <w:p w14:paraId="42E96245" w14:textId="3F9B1510" w:rsidR="004D1360" w:rsidRPr="00E22022" w:rsidRDefault="004D1360" w:rsidP="530B2734">
            <w:pPr>
              <w:jc w:val="center"/>
            </w:pPr>
            <w:r>
              <w:rPr>
                <w:sz w:val="20"/>
                <w:szCs w:val="20"/>
              </w:rPr>
              <w:t>18th</w:t>
            </w:r>
          </w:p>
        </w:tc>
        <w:tc>
          <w:tcPr>
            <w:tcW w:w="1619" w:type="dxa"/>
          </w:tcPr>
          <w:p w14:paraId="0E6BC9A3" w14:textId="77777777" w:rsidR="004D1360" w:rsidRPr="00E22022" w:rsidRDefault="004D1360" w:rsidP="008F3B83">
            <w:pPr>
              <w:jc w:val="center"/>
              <w:rPr>
                <w:rFonts w:cstheme="minorHAnsi"/>
                <w:sz w:val="20"/>
              </w:rPr>
            </w:pPr>
            <w:r w:rsidRPr="530B2734">
              <w:rPr>
                <w:sz w:val="20"/>
                <w:szCs w:val="20"/>
              </w:rPr>
              <w:t>Week 4</w:t>
            </w:r>
          </w:p>
          <w:p w14:paraId="58231A27" w14:textId="346F4602" w:rsidR="004D1360" w:rsidRPr="00E22022" w:rsidRDefault="004D1360" w:rsidP="530B2734">
            <w:pPr>
              <w:jc w:val="center"/>
            </w:pPr>
            <w:r>
              <w:rPr>
                <w:sz w:val="20"/>
                <w:szCs w:val="20"/>
              </w:rPr>
              <w:t>25th</w:t>
            </w:r>
          </w:p>
        </w:tc>
        <w:tc>
          <w:tcPr>
            <w:tcW w:w="1420" w:type="dxa"/>
          </w:tcPr>
          <w:p w14:paraId="42CD60B7" w14:textId="064A9557" w:rsidR="004D1360" w:rsidRPr="00E22022" w:rsidRDefault="004D1360" w:rsidP="5F5B6BB4">
            <w:pPr>
              <w:jc w:val="center"/>
              <w:rPr>
                <w:sz w:val="20"/>
                <w:szCs w:val="20"/>
              </w:rPr>
            </w:pPr>
            <w:r w:rsidRPr="530B2734">
              <w:rPr>
                <w:sz w:val="20"/>
                <w:szCs w:val="20"/>
              </w:rPr>
              <w:t xml:space="preserve">Week 5 </w:t>
            </w:r>
          </w:p>
          <w:p w14:paraId="39F41EAF" w14:textId="23E819E9" w:rsidR="004D1360" w:rsidRPr="00E22022" w:rsidRDefault="004D1360" w:rsidP="530B2734">
            <w:pPr>
              <w:jc w:val="center"/>
            </w:pPr>
            <w:r>
              <w:t>2</w:t>
            </w:r>
            <w:r w:rsidRPr="00D83B17">
              <w:rPr>
                <w:vertAlign w:val="superscript"/>
              </w:rPr>
              <w:t>nd</w:t>
            </w:r>
            <w:r>
              <w:t xml:space="preserve"> Oct</w:t>
            </w:r>
          </w:p>
        </w:tc>
        <w:tc>
          <w:tcPr>
            <w:tcW w:w="1671" w:type="dxa"/>
          </w:tcPr>
          <w:p w14:paraId="00BB0095" w14:textId="1CC0AEE0" w:rsidR="004D1360" w:rsidRPr="00E22022" w:rsidRDefault="004D1360" w:rsidP="5F5B6BB4">
            <w:pPr>
              <w:jc w:val="center"/>
              <w:rPr>
                <w:sz w:val="20"/>
                <w:szCs w:val="20"/>
              </w:rPr>
            </w:pPr>
            <w:r w:rsidRPr="530B2734">
              <w:rPr>
                <w:sz w:val="20"/>
                <w:szCs w:val="20"/>
              </w:rPr>
              <w:t xml:space="preserve">Week 6 </w:t>
            </w:r>
          </w:p>
          <w:p w14:paraId="630EBC60" w14:textId="15B42F93" w:rsidR="004D1360" w:rsidRPr="00E22022" w:rsidRDefault="004D1360" w:rsidP="530B2734">
            <w:pPr>
              <w:jc w:val="center"/>
              <w:rPr>
                <w:sz w:val="20"/>
                <w:szCs w:val="20"/>
                <w:vertAlign w:val="superscript"/>
              </w:rPr>
            </w:pPr>
            <w:r w:rsidRPr="530B2734">
              <w:rPr>
                <w:sz w:val="20"/>
                <w:szCs w:val="20"/>
                <w:vertAlign w:val="superscript"/>
              </w:rPr>
              <w:t xml:space="preserve"> </w:t>
            </w:r>
            <w:r>
              <w:rPr>
                <w:sz w:val="20"/>
                <w:szCs w:val="20"/>
                <w:vertAlign w:val="superscript"/>
              </w:rPr>
              <w:t xml:space="preserve">9th </w:t>
            </w:r>
          </w:p>
        </w:tc>
        <w:tc>
          <w:tcPr>
            <w:tcW w:w="1599" w:type="dxa"/>
          </w:tcPr>
          <w:p w14:paraId="475D9647" w14:textId="77777777" w:rsidR="004D1360" w:rsidRPr="00E22022" w:rsidRDefault="004D1360" w:rsidP="008F3B83">
            <w:pPr>
              <w:jc w:val="center"/>
              <w:rPr>
                <w:rFonts w:cstheme="minorHAnsi"/>
                <w:sz w:val="20"/>
              </w:rPr>
            </w:pPr>
            <w:r w:rsidRPr="530B2734">
              <w:rPr>
                <w:sz w:val="20"/>
                <w:szCs w:val="20"/>
              </w:rPr>
              <w:t>Week 7</w:t>
            </w:r>
          </w:p>
          <w:p w14:paraId="6C5AEEBE" w14:textId="7F05449D" w:rsidR="004D1360" w:rsidRPr="00E22022" w:rsidRDefault="004D1360" w:rsidP="530B2734">
            <w:pPr>
              <w:jc w:val="center"/>
            </w:pPr>
            <w:r>
              <w:rPr>
                <w:sz w:val="20"/>
                <w:szCs w:val="20"/>
              </w:rPr>
              <w:t>16th</w:t>
            </w:r>
          </w:p>
        </w:tc>
        <w:tc>
          <w:tcPr>
            <w:tcW w:w="1345" w:type="dxa"/>
          </w:tcPr>
          <w:p w14:paraId="1999C941" w14:textId="77777777" w:rsidR="004D1360" w:rsidRDefault="004D1360" w:rsidP="008F3B83">
            <w:pPr>
              <w:jc w:val="center"/>
              <w:rPr>
                <w:sz w:val="20"/>
                <w:szCs w:val="20"/>
              </w:rPr>
            </w:pPr>
            <w:r>
              <w:rPr>
                <w:sz w:val="20"/>
                <w:szCs w:val="20"/>
              </w:rPr>
              <w:t>Week 8</w:t>
            </w:r>
          </w:p>
          <w:p w14:paraId="262C37A3" w14:textId="7712CF14" w:rsidR="004D1360" w:rsidRPr="530B2734" w:rsidRDefault="004D1360" w:rsidP="008F3B83">
            <w:pPr>
              <w:jc w:val="center"/>
              <w:rPr>
                <w:sz w:val="20"/>
                <w:szCs w:val="20"/>
              </w:rPr>
            </w:pPr>
            <w:r>
              <w:rPr>
                <w:sz w:val="20"/>
                <w:szCs w:val="20"/>
              </w:rPr>
              <w:t>23rd</w:t>
            </w:r>
          </w:p>
        </w:tc>
      </w:tr>
      <w:tr w:rsidR="004D1360" w14:paraId="376EF3F2" w14:textId="095F3A1D" w:rsidTr="004D1360">
        <w:trPr>
          <w:trHeight w:val="432"/>
        </w:trPr>
        <w:tc>
          <w:tcPr>
            <w:tcW w:w="1392" w:type="dxa"/>
          </w:tcPr>
          <w:p w14:paraId="42898178" w14:textId="77777777" w:rsidR="004D1360" w:rsidRPr="00D84CDB" w:rsidRDefault="004D1360" w:rsidP="00D84CDB">
            <w:pPr>
              <w:jc w:val="center"/>
              <w:rPr>
                <w:rFonts w:cstheme="minorHAnsi"/>
                <w:sz w:val="20"/>
                <w:szCs w:val="20"/>
              </w:rPr>
            </w:pPr>
          </w:p>
          <w:p w14:paraId="4FD092B4" w14:textId="1022DDB9" w:rsidR="004D1360" w:rsidRPr="00D84CDB" w:rsidRDefault="004D1360" w:rsidP="00D83B17">
            <w:pPr>
              <w:jc w:val="center"/>
              <w:rPr>
                <w:sz w:val="20"/>
                <w:szCs w:val="20"/>
              </w:rPr>
            </w:pPr>
            <w:r>
              <w:rPr>
                <w:sz w:val="20"/>
                <w:szCs w:val="20"/>
              </w:rPr>
              <w:t>Calendar Events</w:t>
            </w:r>
          </w:p>
        </w:tc>
        <w:tc>
          <w:tcPr>
            <w:tcW w:w="2103" w:type="dxa"/>
          </w:tcPr>
          <w:p w14:paraId="798D3A9C" w14:textId="77777777" w:rsidR="004D1360" w:rsidRDefault="004D1360" w:rsidP="00700E09">
            <w:pPr>
              <w:rPr>
                <w:b/>
                <w:bCs/>
                <w:sz w:val="20"/>
                <w:szCs w:val="20"/>
              </w:rPr>
            </w:pPr>
          </w:p>
          <w:p w14:paraId="0F98EC25" w14:textId="00C1674E" w:rsidR="004D1360" w:rsidRPr="00E22022" w:rsidRDefault="004D1360" w:rsidP="00700E09">
            <w:pPr>
              <w:rPr>
                <w:b/>
                <w:bCs/>
                <w:color w:val="FF0000"/>
                <w:sz w:val="20"/>
                <w:szCs w:val="20"/>
              </w:rPr>
            </w:pPr>
            <w:r>
              <w:rPr>
                <w:b/>
                <w:bCs/>
                <w:sz w:val="20"/>
                <w:szCs w:val="20"/>
              </w:rPr>
              <w:t xml:space="preserve">       Home Visits</w:t>
            </w:r>
          </w:p>
        </w:tc>
        <w:tc>
          <w:tcPr>
            <w:tcW w:w="2000" w:type="dxa"/>
          </w:tcPr>
          <w:p w14:paraId="46FF96A3" w14:textId="77777777" w:rsidR="004D1360" w:rsidRDefault="004D1360" w:rsidP="506B206B">
            <w:pPr>
              <w:jc w:val="center"/>
              <w:rPr>
                <w:b/>
                <w:bCs/>
                <w:color w:val="FF0000"/>
                <w:sz w:val="20"/>
                <w:szCs w:val="20"/>
              </w:rPr>
            </w:pPr>
          </w:p>
          <w:p w14:paraId="78A7F85E" w14:textId="55B97775" w:rsidR="004D1360" w:rsidRPr="00E22022" w:rsidRDefault="004D1360" w:rsidP="506B206B">
            <w:pPr>
              <w:jc w:val="center"/>
              <w:rPr>
                <w:b/>
                <w:bCs/>
                <w:color w:val="FF0000"/>
                <w:sz w:val="20"/>
                <w:szCs w:val="20"/>
              </w:rPr>
            </w:pPr>
            <w:r>
              <w:rPr>
                <w:b/>
                <w:bCs/>
                <w:color w:val="FF0000"/>
                <w:sz w:val="20"/>
                <w:szCs w:val="20"/>
              </w:rPr>
              <w:t>Part time</w:t>
            </w:r>
          </w:p>
        </w:tc>
        <w:tc>
          <w:tcPr>
            <w:tcW w:w="1513" w:type="dxa"/>
          </w:tcPr>
          <w:p w14:paraId="183E2F89" w14:textId="77777777" w:rsidR="004D1360" w:rsidRDefault="004D1360" w:rsidP="506B206B">
            <w:pPr>
              <w:jc w:val="center"/>
              <w:rPr>
                <w:b/>
                <w:bCs/>
                <w:color w:val="FF0000"/>
                <w:sz w:val="20"/>
                <w:szCs w:val="20"/>
              </w:rPr>
            </w:pPr>
          </w:p>
          <w:p w14:paraId="5EF01F70" w14:textId="23C1DAD2" w:rsidR="004D1360" w:rsidRPr="00E22022" w:rsidRDefault="004D1360" w:rsidP="506B206B">
            <w:pPr>
              <w:jc w:val="center"/>
              <w:rPr>
                <w:b/>
                <w:bCs/>
                <w:color w:val="FF0000"/>
                <w:sz w:val="20"/>
                <w:szCs w:val="20"/>
              </w:rPr>
            </w:pPr>
            <w:r w:rsidRPr="00572FA8">
              <w:rPr>
                <w:b/>
                <w:bCs/>
                <w:sz w:val="20"/>
                <w:szCs w:val="20"/>
              </w:rPr>
              <w:t>Full time</w:t>
            </w:r>
          </w:p>
        </w:tc>
        <w:tc>
          <w:tcPr>
            <w:tcW w:w="1619" w:type="dxa"/>
          </w:tcPr>
          <w:p w14:paraId="0E89646A" w14:textId="77777777" w:rsidR="004D1360" w:rsidRDefault="004D1360" w:rsidP="530B2734">
            <w:pPr>
              <w:jc w:val="center"/>
              <w:rPr>
                <w:b/>
                <w:bCs/>
                <w:sz w:val="20"/>
                <w:szCs w:val="20"/>
              </w:rPr>
            </w:pPr>
          </w:p>
          <w:p w14:paraId="511ED453" w14:textId="77777777" w:rsidR="004D1360" w:rsidRDefault="004D1360" w:rsidP="530B2734">
            <w:pPr>
              <w:jc w:val="center"/>
              <w:rPr>
                <w:b/>
                <w:bCs/>
                <w:sz w:val="20"/>
                <w:szCs w:val="20"/>
              </w:rPr>
            </w:pPr>
            <w:r>
              <w:rPr>
                <w:b/>
                <w:bCs/>
                <w:sz w:val="20"/>
                <w:szCs w:val="20"/>
              </w:rPr>
              <w:t xml:space="preserve">Flu nasal spray </w:t>
            </w:r>
          </w:p>
          <w:p w14:paraId="3CF2FE1A" w14:textId="1477B075" w:rsidR="004D1360" w:rsidRPr="00E22022" w:rsidRDefault="004D1360" w:rsidP="530B2734">
            <w:pPr>
              <w:jc w:val="center"/>
              <w:rPr>
                <w:b/>
                <w:bCs/>
                <w:sz w:val="20"/>
                <w:szCs w:val="20"/>
              </w:rPr>
            </w:pPr>
            <w:r>
              <w:rPr>
                <w:b/>
                <w:bCs/>
                <w:sz w:val="20"/>
                <w:szCs w:val="20"/>
              </w:rPr>
              <w:t>Photos</w:t>
            </w:r>
          </w:p>
        </w:tc>
        <w:tc>
          <w:tcPr>
            <w:tcW w:w="1420" w:type="dxa"/>
          </w:tcPr>
          <w:p w14:paraId="41F241DF" w14:textId="77777777" w:rsidR="004D1360" w:rsidRDefault="004D1360" w:rsidP="506B206B">
            <w:pPr>
              <w:jc w:val="center"/>
              <w:rPr>
                <w:b/>
                <w:bCs/>
                <w:sz w:val="20"/>
                <w:szCs w:val="20"/>
              </w:rPr>
            </w:pPr>
          </w:p>
          <w:p w14:paraId="510B134C" w14:textId="44B8B984" w:rsidR="004D1360" w:rsidRPr="00E22022" w:rsidRDefault="004D1360" w:rsidP="506B206B">
            <w:pPr>
              <w:jc w:val="center"/>
              <w:rPr>
                <w:b/>
                <w:bCs/>
                <w:sz w:val="20"/>
                <w:szCs w:val="20"/>
              </w:rPr>
            </w:pPr>
            <w:r>
              <w:rPr>
                <w:b/>
                <w:bCs/>
                <w:sz w:val="20"/>
                <w:szCs w:val="20"/>
              </w:rPr>
              <w:t>INSET DAY</w:t>
            </w:r>
          </w:p>
        </w:tc>
        <w:tc>
          <w:tcPr>
            <w:tcW w:w="1671" w:type="dxa"/>
          </w:tcPr>
          <w:p w14:paraId="30F01B02" w14:textId="61B90F09" w:rsidR="004D1360" w:rsidRPr="00E22022" w:rsidRDefault="004D1360" w:rsidP="670F96DB">
            <w:pPr>
              <w:jc w:val="center"/>
              <w:rPr>
                <w:b/>
                <w:bCs/>
                <w:color w:val="000000" w:themeColor="text1"/>
                <w:sz w:val="20"/>
                <w:szCs w:val="20"/>
              </w:rPr>
            </w:pPr>
          </w:p>
        </w:tc>
        <w:tc>
          <w:tcPr>
            <w:tcW w:w="1599" w:type="dxa"/>
          </w:tcPr>
          <w:p w14:paraId="0648F1C0" w14:textId="7CCD0EAD" w:rsidR="004D1360" w:rsidRPr="00E22022" w:rsidRDefault="004D1360" w:rsidP="4E5C7020">
            <w:pPr>
              <w:jc w:val="center"/>
              <w:rPr>
                <w:b/>
                <w:bCs/>
                <w:color w:val="FF0000"/>
                <w:sz w:val="20"/>
                <w:szCs w:val="20"/>
              </w:rPr>
            </w:pPr>
          </w:p>
        </w:tc>
        <w:tc>
          <w:tcPr>
            <w:tcW w:w="1345" w:type="dxa"/>
          </w:tcPr>
          <w:p w14:paraId="25453278" w14:textId="77777777" w:rsidR="004D1360" w:rsidRPr="00E22022" w:rsidRDefault="004D1360" w:rsidP="4E5C7020">
            <w:pPr>
              <w:jc w:val="center"/>
              <w:rPr>
                <w:b/>
                <w:bCs/>
                <w:color w:val="FF0000"/>
                <w:sz w:val="20"/>
                <w:szCs w:val="20"/>
              </w:rPr>
            </w:pPr>
          </w:p>
        </w:tc>
      </w:tr>
      <w:tr w:rsidR="004D1360" w14:paraId="589F494E" w14:textId="6AADE774" w:rsidTr="004D1360">
        <w:trPr>
          <w:trHeight w:val="432"/>
        </w:trPr>
        <w:tc>
          <w:tcPr>
            <w:tcW w:w="1392" w:type="dxa"/>
          </w:tcPr>
          <w:p w14:paraId="5538171B" w14:textId="056A5990" w:rsidR="004D1360" w:rsidRPr="00D84CDB" w:rsidRDefault="004D1360" w:rsidP="1A56132F">
            <w:pPr>
              <w:jc w:val="center"/>
              <w:rPr>
                <w:b/>
                <w:bCs/>
                <w:sz w:val="20"/>
                <w:szCs w:val="20"/>
              </w:rPr>
            </w:pPr>
            <w:r w:rsidRPr="1A56132F">
              <w:rPr>
                <w:b/>
                <w:bCs/>
                <w:sz w:val="20"/>
                <w:szCs w:val="20"/>
              </w:rPr>
              <w:t>Intent</w:t>
            </w:r>
          </w:p>
        </w:tc>
        <w:tc>
          <w:tcPr>
            <w:tcW w:w="11925" w:type="dxa"/>
            <w:gridSpan w:val="7"/>
          </w:tcPr>
          <w:p w14:paraId="191BBFF1" w14:textId="134CFECA" w:rsidR="004D1360" w:rsidRPr="530B2734" w:rsidRDefault="004D1360" w:rsidP="530B2734">
            <w:pPr>
              <w:jc w:val="center"/>
              <w:rPr>
                <w:sz w:val="20"/>
                <w:szCs w:val="20"/>
              </w:rPr>
            </w:pPr>
            <w:r>
              <w:rPr>
                <w:sz w:val="20"/>
                <w:szCs w:val="20"/>
              </w:rPr>
              <w:t xml:space="preserve">This half time is dedicated to settling the children into school routines and making sure they are </w:t>
            </w:r>
            <w:proofErr w:type="gramStart"/>
            <w:r>
              <w:rPr>
                <w:sz w:val="20"/>
                <w:szCs w:val="20"/>
              </w:rPr>
              <w:t>feel</w:t>
            </w:r>
            <w:proofErr w:type="gramEnd"/>
            <w:r>
              <w:rPr>
                <w:sz w:val="20"/>
                <w:szCs w:val="20"/>
              </w:rPr>
              <w:t xml:space="preserve"> safe in the environment and can make respectful friendships.</w:t>
            </w:r>
          </w:p>
        </w:tc>
        <w:tc>
          <w:tcPr>
            <w:tcW w:w="1345" w:type="dxa"/>
          </w:tcPr>
          <w:p w14:paraId="2C954062" w14:textId="77777777" w:rsidR="004D1360" w:rsidRDefault="004D1360" w:rsidP="530B2734">
            <w:pPr>
              <w:jc w:val="center"/>
              <w:rPr>
                <w:sz w:val="20"/>
                <w:szCs w:val="20"/>
              </w:rPr>
            </w:pPr>
          </w:p>
        </w:tc>
      </w:tr>
      <w:tr w:rsidR="004D1360" w14:paraId="47951147" w14:textId="74D3B103" w:rsidTr="004D1360">
        <w:trPr>
          <w:trHeight w:val="495"/>
        </w:trPr>
        <w:tc>
          <w:tcPr>
            <w:tcW w:w="1392" w:type="dxa"/>
          </w:tcPr>
          <w:p w14:paraId="254BC0C3" w14:textId="77777777" w:rsidR="004D1360" w:rsidRPr="00D84CDB" w:rsidRDefault="004D1360" w:rsidP="00D84CDB">
            <w:pPr>
              <w:jc w:val="center"/>
              <w:rPr>
                <w:rFonts w:cstheme="minorHAnsi"/>
                <w:sz w:val="20"/>
                <w:szCs w:val="20"/>
              </w:rPr>
            </w:pPr>
          </w:p>
          <w:p w14:paraId="7FC25516" w14:textId="662EBC0C" w:rsidR="004D1360" w:rsidRPr="00D84CDB" w:rsidRDefault="004D1360" w:rsidP="00D84CDB">
            <w:pPr>
              <w:jc w:val="center"/>
              <w:rPr>
                <w:rFonts w:cstheme="minorHAnsi"/>
                <w:sz w:val="20"/>
                <w:szCs w:val="20"/>
              </w:rPr>
            </w:pPr>
            <w:r w:rsidRPr="00D84CDB">
              <w:rPr>
                <w:rFonts w:cstheme="minorHAnsi"/>
                <w:sz w:val="20"/>
                <w:szCs w:val="20"/>
              </w:rPr>
              <w:t>Celebrations</w:t>
            </w:r>
          </w:p>
        </w:tc>
        <w:tc>
          <w:tcPr>
            <w:tcW w:w="2103" w:type="dxa"/>
          </w:tcPr>
          <w:p w14:paraId="5D473942" w14:textId="16A4C3A6" w:rsidR="004D1360" w:rsidRPr="00E22022" w:rsidRDefault="004D1360" w:rsidP="530B2734">
            <w:pPr>
              <w:jc w:val="center"/>
              <w:rPr>
                <w:sz w:val="20"/>
                <w:szCs w:val="20"/>
              </w:rPr>
            </w:pPr>
          </w:p>
        </w:tc>
        <w:tc>
          <w:tcPr>
            <w:tcW w:w="2000" w:type="dxa"/>
          </w:tcPr>
          <w:p w14:paraId="106C7405" w14:textId="77777777" w:rsidR="004D1360" w:rsidRPr="00E22022" w:rsidRDefault="004D1360" w:rsidP="008F3B83">
            <w:pPr>
              <w:jc w:val="center"/>
              <w:rPr>
                <w:rFonts w:cstheme="minorHAnsi"/>
                <w:sz w:val="20"/>
              </w:rPr>
            </w:pPr>
          </w:p>
        </w:tc>
        <w:tc>
          <w:tcPr>
            <w:tcW w:w="1513" w:type="dxa"/>
          </w:tcPr>
          <w:p w14:paraId="3610B0AC" w14:textId="77777777" w:rsidR="004D1360" w:rsidRDefault="004D1360" w:rsidP="008F3B83">
            <w:pPr>
              <w:jc w:val="center"/>
              <w:rPr>
                <w:rFonts w:cstheme="minorHAnsi"/>
                <w:sz w:val="20"/>
              </w:rPr>
            </w:pPr>
          </w:p>
          <w:p w14:paraId="2BAB8B88" w14:textId="0464BD94" w:rsidR="004D1360" w:rsidRPr="00E22022" w:rsidRDefault="004D1360" w:rsidP="008F3B83">
            <w:pPr>
              <w:jc w:val="center"/>
              <w:rPr>
                <w:rFonts w:cstheme="minorHAnsi"/>
                <w:sz w:val="20"/>
              </w:rPr>
            </w:pPr>
            <w:r>
              <w:rPr>
                <w:rFonts w:cstheme="minorHAnsi"/>
                <w:sz w:val="20"/>
              </w:rPr>
              <w:t>Rules to keep us safe</w:t>
            </w:r>
          </w:p>
        </w:tc>
        <w:tc>
          <w:tcPr>
            <w:tcW w:w="1619" w:type="dxa"/>
          </w:tcPr>
          <w:p w14:paraId="33F153AD" w14:textId="77777777" w:rsidR="004D1360" w:rsidRDefault="004D1360" w:rsidP="5F5B6BB4">
            <w:pPr>
              <w:jc w:val="center"/>
              <w:rPr>
                <w:sz w:val="20"/>
                <w:szCs w:val="20"/>
              </w:rPr>
            </w:pPr>
          </w:p>
          <w:p w14:paraId="6F149E38" w14:textId="47D43B3C" w:rsidR="004D1360" w:rsidRPr="00E22022" w:rsidRDefault="004D1360" w:rsidP="5F5B6BB4">
            <w:pPr>
              <w:jc w:val="center"/>
              <w:rPr>
                <w:sz w:val="20"/>
                <w:szCs w:val="20"/>
              </w:rPr>
            </w:pPr>
            <w:r>
              <w:rPr>
                <w:sz w:val="20"/>
                <w:szCs w:val="20"/>
              </w:rPr>
              <w:t>Review our class rules</w:t>
            </w:r>
          </w:p>
        </w:tc>
        <w:tc>
          <w:tcPr>
            <w:tcW w:w="1420" w:type="dxa"/>
          </w:tcPr>
          <w:p w14:paraId="0506C4EE" w14:textId="77777777" w:rsidR="004D1360" w:rsidRPr="00E22022" w:rsidRDefault="004D1360" w:rsidP="008F3B83">
            <w:pPr>
              <w:jc w:val="center"/>
              <w:rPr>
                <w:rFonts w:cstheme="minorHAnsi"/>
                <w:sz w:val="20"/>
              </w:rPr>
            </w:pPr>
          </w:p>
        </w:tc>
        <w:tc>
          <w:tcPr>
            <w:tcW w:w="1671" w:type="dxa"/>
          </w:tcPr>
          <w:p w14:paraId="6FBD983A" w14:textId="208CF28E" w:rsidR="004D1360" w:rsidRPr="00E22022" w:rsidRDefault="004D1360" w:rsidP="5F5B6BB4">
            <w:pPr>
              <w:jc w:val="center"/>
              <w:rPr>
                <w:sz w:val="20"/>
                <w:szCs w:val="20"/>
              </w:rPr>
            </w:pPr>
          </w:p>
        </w:tc>
        <w:tc>
          <w:tcPr>
            <w:tcW w:w="1599" w:type="dxa"/>
          </w:tcPr>
          <w:p w14:paraId="5785EAFF" w14:textId="66DBFD2F" w:rsidR="004D1360" w:rsidRPr="00E22022" w:rsidRDefault="004D1360" w:rsidP="008F3B83">
            <w:pPr>
              <w:jc w:val="center"/>
              <w:rPr>
                <w:rFonts w:cstheme="minorHAnsi"/>
                <w:sz w:val="20"/>
              </w:rPr>
            </w:pPr>
          </w:p>
        </w:tc>
        <w:tc>
          <w:tcPr>
            <w:tcW w:w="1345" w:type="dxa"/>
          </w:tcPr>
          <w:p w14:paraId="783AAFE1" w14:textId="77777777" w:rsidR="004D1360" w:rsidRPr="00E22022" w:rsidRDefault="004D1360" w:rsidP="008F3B83">
            <w:pPr>
              <w:jc w:val="center"/>
              <w:rPr>
                <w:rFonts w:cstheme="minorHAnsi"/>
                <w:sz w:val="20"/>
              </w:rPr>
            </w:pPr>
          </w:p>
        </w:tc>
      </w:tr>
      <w:tr w:rsidR="004D1360" w14:paraId="3CF25FAF" w14:textId="7E7A4B3D" w:rsidTr="004D1360">
        <w:trPr>
          <w:trHeight w:val="540"/>
        </w:trPr>
        <w:tc>
          <w:tcPr>
            <w:tcW w:w="1392" w:type="dxa"/>
          </w:tcPr>
          <w:p w14:paraId="4BFD04E7" w14:textId="77777777" w:rsidR="004D1360" w:rsidRPr="00D84CDB" w:rsidRDefault="004D1360" w:rsidP="00D84CDB">
            <w:pPr>
              <w:jc w:val="center"/>
              <w:rPr>
                <w:rFonts w:cstheme="minorHAnsi"/>
                <w:sz w:val="20"/>
                <w:szCs w:val="20"/>
              </w:rPr>
            </w:pPr>
          </w:p>
          <w:p w14:paraId="5F238269" w14:textId="0D1AB8DD" w:rsidR="004D1360" w:rsidRPr="00D84CDB" w:rsidRDefault="004D1360" w:rsidP="00D84CDB">
            <w:pPr>
              <w:jc w:val="center"/>
              <w:rPr>
                <w:rFonts w:cstheme="minorHAnsi"/>
                <w:sz w:val="20"/>
                <w:szCs w:val="20"/>
              </w:rPr>
            </w:pPr>
            <w:r w:rsidRPr="00D84CDB">
              <w:rPr>
                <w:rFonts w:cstheme="minorHAnsi"/>
                <w:sz w:val="20"/>
                <w:szCs w:val="20"/>
              </w:rPr>
              <w:t xml:space="preserve">Maths </w:t>
            </w:r>
          </w:p>
        </w:tc>
        <w:tc>
          <w:tcPr>
            <w:tcW w:w="2103" w:type="dxa"/>
          </w:tcPr>
          <w:p w14:paraId="704EE4BC" w14:textId="49F28681" w:rsidR="004D1360" w:rsidRPr="00E22022" w:rsidRDefault="004D1360" w:rsidP="70CCCAB5">
            <w:pPr>
              <w:jc w:val="center"/>
              <w:rPr>
                <w:sz w:val="20"/>
                <w:szCs w:val="20"/>
              </w:rPr>
            </w:pPr>
          </w:p>
        </w:tc>
        <w:tc>
          <w:tcPr>
            <w:tcW w:w="2000" w:type="dxa"/>
          </w:tcPr>
          <w:p w14:paraId="1DAA0466" w14:textId="232B82FC" w:rsidR="004D1360" w:rsidRPr="00E22022" w:rsidRDefault="004D1360" w:rsidP="530B2734">
            <w:pPr>
              <w:jc w:val="center"/>
              <w:rPr>
                <w:sz w:val="20"/>
                <w:szCs w:val="20"/>
              </w:rPr>
            </w:pPr>
          </w:p>
        </w:tc>
        <w:tc>
          <w:tcPr>
            <w:tcW w:w="1513" w:type="dxa"/>
          </w:tcPr>
          <w:p w14:paraId="4437BBA8" w14:textId="77777777" w:rsidR="004D1360" w:rsidRDefault="004D1360" w:rsidP="5F5B6BB4">
            <w:pPr>
              <w:jc w:val="center"/>
              <w:rPr>
                <w:sz w:val="20"/>
                <w:szCs w:val="20"/>
              </w:rPr>
            </w:pPr>
          </w:p>
          <w:p w14:paraId="1E777986" w14:textId="3EFDA4EA" w:rsidR="004D1360" w:rsidRPr="00E22022" w:rsidRDefault="004D1360" w:rsidP="5F5B6BB4">
            <w:pPr>
              <w:jc w:val="center"/>
              <w:rPr>
                <w:sz w:val="20"/>
                <w:szCs w:val="20"/>
              </w:rPr>
            </w:pPr>
            <w:r>
              <w:rPr>
                <w:sz w:val="20"/>
                <w:szCs w:val="20"/>
              </w:rPr>
              <w:t>N/A Baseline</w:t>
            </w:r>
          </w:p>
        </w:tc>
        <w:tc>
          <w:tcPr>
            <w:tcW w:w="1619" w:type="dxa"/>
          </w:tcPr>
          <w:p w14:paraId="687DD38F" w14:textId="488AF3D0" w:rsidR="004D1360" w:rsidRPr="00E22022" w:rsidRDefault="004D1360" w:rsidP="4FA982D5">
            <w:pPr>
              <w:jc w:val="center"/>
              <w:rPr>
                <w:sz w:val="20"/>
                <w:szCs w:val="20"/>
              </w:rPr>
            </w:pPr>
            <w:r>
              <w:rPr>
                <w:sz w:val="20"/>
                <w:szCs w:val="20"/>
              </w:rPr>
              <w:t>Subitising to 3</w:t>
            </w:r>
          </w:p>
        </w:tc>
        <w:tc>
          <w:tcPr>
            <w:tcW w:w="1420" w:type="dxa"/>
          </w:tcPr>
          <w:p w14:paraId="3E29F289" w14:textId="1626EC50" w:rsidR="004D1360" w:rsidRPr="00E22022" w:rsidRDefault="004D1360" w:rsidP="16DA3944">
            <w:pPr>
              <w:jc w:val="center"/>
              <w:rPr>
                <w:sz w:val="20"/>
                <w:szCs w:val="20"/>
              </w:rPr>
            </w:pPr>
            <w:r>
              <w:rPr>
                <w:sz w:val="20"/>
                <w:szCs w:val="20"/>
              </w:rPr>
              <w:t>Counting objects to 10</w:t>
            </w:r>
          </w:p>
        </w:tc>
        <w:tc>
          <w:tcPr>
            <w:tcW w:w="1671" w:type="dxa"/>
          </w:tcPr>
          <w:p w14:paraId="557580F3" w14:textId="77777777" w:rsidR="004D1360" w:rsidRDefault="004D1360" w:rsidP="16DA3944">
            <w:pPr>
              <w:jc w:val="center"/>
              <w:rPr>
                <w:sz w:val="20"/>
                <w:szCs w:val="20"/>
              </w:rPr>
            </w:pPr>
            <w:proofErr w:type="spellStart"/>
            <w:r>
              <w:rPr>
                <w:sz w:val="20"/>
                <w:szCs w:val="20"/>
              </w:rPr>
              <w:t>Numberblocks</w:t>
            </w:r>
            <w:proofErr w:type="spellEnd"/>
          </w:p>
          <w:p w14:paraId="6A4A4696" w14:textId="568F3786" w:rsidR="004D1360" w:rsidRPr="00E22022" w:rsidRDefault="004D1360" w:rsidP="16DA3944">
            <w:pPr>
              <w:jc w:val="center"/>
              <w:rPr>
                <w:sz w:val="20"/>
                <w:szCs w:val="20"/>
              </w:rPr>
            </w:pPr>
            <w:r>
              <w:rPr>
                <w:sz w:val="20"/>
                <w:szCs w:val="20"/>
              </w:rPr>
              <w:t xml:space="preserve">1 2 3 </w:t>
            </w:r>
          </w:p>
        </w:tc>
        <w:tc>
          <w:tcPr>
            <w:tcW w:w="1599" w:type="dxa"/>
          </w:tcPr>
          <w:p w14:paraId="7467749A" w14:textId="23A21FF3" w:rsidR="004D1360" w:rsidRDefault="004D1360" w:rsidP="008F3B83">
            <w:pPr>
              <w:jc w:val="center"/>
              <w:rPr>
                <w:rFonts w:cstheme="minorHAnsi"/>
                <w:sz w:val="20"/>
              </w:rPr>
            </w:pPr>
            <w:proofErr w:type="spellStart"/>
            <w:r>
              <w:rPr>
                <w:rFonts w:cstheme="minorHAnsi"/>
                <w:sz w:val="20"/>
              </w:rPr>
              <w:t>Numberblocks</w:t>
            </w:r>
            <w:proofErr w:type="spellEnd"/>
          </w:p>
          <w:p w14:paraId="3E82DA02" w14:textId="2A43FAAD" w:rsidR="004D1360" w:rsidRPr="00E22022" w:rsidRDefault="004D1360" w:rsidP="008F3B83">
            <w:pPr>
              <w:jc w:val="center"/>
              <w:rPr>
                <w:rFonts w:cstheme="minorHAnsi"/>
                <w:sz w:val="20"/>
              </w:rPr>
            </w:pPr>
            <w:proofErr w:type="gramStart"/>
            <w:r>
              <w:rPr>
                <w:rFonts w:cstheme="minorHAnsi"/>
                <w:sz w:val="20"/>
              </w:rPr>
              <w:t>4  5</w:t>
            </w:r>
            <w:proofErr w:type="gramEnd"/>
            <w:r>
              <w:rPr>
                <w:rFonts w:cstheme="minorHAnsi"/>
                <w:sz w:val="20"/>
              </w:rPr>
              <w:t xml:space="preserve">  6</w:t>
            </w:r>
          </w:p>
        </w:tc>
        <w:tc>
          <w:tcPr>
            <w:tcW w:w="1345" w:type="dxa"/>
          </w:tcPr>
          <w:p w14:paraId="355D2C6C" w14:textId="77777777" w:rsidR="004D1360" w:rsidRDefault="004D1360" w:rsidP="008F3B83">
            <w:pPr>
              <w:jc w:val="center"/>
              <w:rPr>
                <w:rFonts w:cstheme="minorHAnsi"/>
                <w:sz w:val="20"/>
              </w:rPr>
            </w:pPr>
            <w:proofErr w:type="spellStart"/>
            <w:r>
              <w:rPr>
                <w:rFonts w:cstheme="minorHAnsi"/>
                <w:sz w:val="20"/>
              </w:rPr>
              <w:t>Numberblocks</w:t>
            </w:r>
            <w:proofErr w:type="spellEnd"/>
            <w:r>
              <w:rPr>
                <w:rFonts w:cstheme="minorHAnsi"/>
                <w:sz w:val="20"/>
              </w:rPr>
              <w:t xml:space="preserve"> </w:t>
            </w:r>
          </w:p>
          <w:p w14:paraId="34A550C8" w14:textId="51DBFA9C" w:rsidR="004D1360" w:rsidRDefault="004D1360" w:rsidP="008F3B83">
            <w:pPr>
              <w:jc w:val="center"/>
              <w:rPr>
                <w:rFonts w:cstheme="minorHAnsi"/>
                <w:sz w:val="20"/>
              </w:rPr>
            </w:pPr>
            <w:r>
              <w:rPr>
                <w:rFonts w:cstheme="minorHAnsi"/>
                <w:sz w:val="20"/>
              </w:rPr>
              <w:t>7   8   9</w:t>
            </w:r>
          </w:p>
        </w:tc>
      </w:tr>
      <w:tr w:rsidR="004D1360" w14:paraId="5D1BE2DC" w14:textId="4518D89B" w:rsidTr="004D1360">
        <w:trPr>
          <w:trHeight w:val="746"/>
        </w:trPr>
        <w:tc>
          <w:tcPr>
            <w:tcW w:w="1392" w:type="dxa"/>
          </w:tcPr>
          <w:p w14:paraId="02260429" w14:textId="3D424C8C" w:rsidR="004D1360" w:rsidRPr="00D84CDB" w:rsidRDefault="004D1360" w:rsidP="00D84CDB">
            <w:pPr>
              <w:jc w:val="center"/>
              <w:rPr>
                <w:rFonts w:cstheme="minorHAnsi"/>
                <w:sz w:val="20"/>
                <w:szCs w:val="20"/>
              </w:rPr>
            </w:pPr>
            <w:r w:rsidRPr="00D84CDB">
              <w:rPr>
                <w:rFonts w:cstheme="minorHAnsi"/>
                <w:sz w:val="20"/>
                <w:szCs w:val="20"/>
              </w:rPr>
              <w:t>English</w:t>
            </w:r>
          </w:p>
        </w:tc>
        <w:tc>
          <w:tcPr>
            <w:tcW w:w="2103" w:type="dxa"/>
          </w:tcPr>
          <w:p w14:paraId="077A5D28" w14:textId="781EE7FA" w:rsidR="004D1360" w:rsidRPr="00E22022" w:rsidRDefault="004D1360" w:rsidP="1A56132F">
            <w:pPr>
              <w:jc w:val="center"/>
              <w:rPr>
                <w:sz w:val="20"/>
                <w:szCs w:val="20"/>
              </w:rPr>
            </w:pPr>
          </w:p>
        </w:tc>
        <w:tc>
          <w:tcPr>
            <w:tcW w:w="2000" w:type="dxa"/>
          </w:tcPr>
          <w:p w14:paraId="7C548D37" w14:textId="574CB691" w:rsidR="004D1360" w:rsidRPr="00E22022" w:rsidRDefault="004D1360" w:rsidP="1A56132F">
            <w:pPr>
              <w:jc w:val="center"/>
              <w:rPr>
                <w:sz w:val="20"/>
                <w:szCs w:val="20"/>
              </w:rPr>
            </w:pPr>
          </w:p>
        </w:tc>
        <w:tc>
          <w:tcPr>
            <w:tcW w:w="1513" w:type="dxa"/>
          </w:tcPr>
          <w:p w14:paraId="2D3D28FA" w14:textId="77777777" w:rsidR="004D1360" w:rsidRDefault="004D1360" w:rsidP="1A56132F">
            <w:pPr>
              <w:jc w:val="center"/>
              <w:rPr>
                <w:sz w:val="20"/>
                <w:szCs w:val="20"/>
              </w:rPr>
            </w:pPr>
          </w:p>
          <w:p w14:paraId="52BA64F7" w14:textId="713E5D9D" w:rsidR="004D1360" w:rsidRPr="00E22022" w:rsidRDefault="004D1360" w:rsidP="1A56132F">
            <w:pPr>
              <w:jc w:val="center"/>
              <w:rPr>
                <w:sz w:val="20"/>
                <w:szCs w:val="20"/>
              </w:rPr>
            </w:pPr>
            <w:r>
              <w:rPr>
                <w:sz w:val="20"/>
                <w:szCs w:val="20"/>
              </w:rPr>
              <w:t>N/A Baseline</w:t>
            </w:r>
          </w:p>
        </w:tc>
        <w:tc>
          <w:tcPr>
            <w:tcW w:w="1619" w:type="dxa"/>
          </w:tcPr>
          <w:p w14:paraId="31029A28" w14:textId="77777777" w:rsidR="004D1360" w:rsidRDefault="004D1360" w:rsidP="1A56132F">
            <w:pPr>
              <w:jc w:val="center"/>
              <w:rPr>
                <w:sz w:val="20"/>
                <w:szCs w:val="20"/>
              </w:rPr>
            </w:pPr>
            <w:r>
              <w:rPr>
                <w:sz w:val="20"/>
                <w:szCs w:val="20"/>
              </w:rPr>
              <w:t>Sharing Bug club</w:t>
            </w:r>
          </w:p>
          <w:p w14:paraId="53C03B4F" w14:textId="5E0DC896" w:rsidR="004D1360" w:rsidRPr="00E22022" w:rsidRDefault="004D1360" w:rsidP="1A56132F">
            <w:pPr>
              <w:jc w:val="center"/>
              <w:rPr>
                <w:sz w:val="20"/>
                <w:szCs w:val="20"/>
              </w:rPr>
            </w:pPr>
            <w:r>
              <w:rPr>
                <w:sz w:val="20"/>
                <w:szCs w:val="20"/>
              </w:rPr>
              <w:t>Books</w:t>
            </w:r>
          </w:p>
        </w:tc>
        <w:tc>
          <w:tcPr>
            <w:tcW w:w="1420" w:type="dxa"/>
          </w:tcPr>
          <w:p w14:paraId="10B02EE7" w14:textId="00FE0830" w:rsidR="004D1360" w:rsidRPr="00E22022" w:rsidRDefault="004D1360" w:rsidP="008F3B83">
            <w:pPr>
              <w:jc w:val="center"/>
              <w:rPr>
                <w:rFonts w:cstheme="minorHAnsi"/>
                <w:sz w:val="20"/>
              </w:rPr>
            </w:pPr>
            <w:r>
              <w:rPr>
                <w:rFonts w:cstheme="minorHAnsi"/>
                <w:sz w:val="20"/>
              </w:rPr>
              <w:t>Sharing Bug club Books</w:t>
            </w:r>
          </w:p>
        </w:tc>
        <w:tc>
          <w:tcPr>
            <w:tcW w:w="1671" w:type="dxa"/>
          </w:tcPr>
          <w:p w14:paraId="0C1E7D2B" w14:textId="77777777" w:rsidR="004D1360" w:rsidRDefault="004D1360" w:rsidP="0159C927">
            <w:pPr>
              <w:jc w:val="center"/>
              <w:rPr>
                <w:sz w:val="20"/>
                <w:szCs w:val="20"/>
              </w:rPr>
            </w:pPr>
            <w:r>
              <w:rPr>
                <w:sz w:val="20"/>
                <w:szCs w:val="20"/>
              </w:rPr>
              <w:t>Sharing Bug club</w:t>
            </w:r>
          </w:p>
          <w:p w14:paraId="5204084B" w14:textId="0888601D" w:rsidR="004D1360" w:rsidRPr="0159C927" w:rsidRDefault="004D1360" w:rsidP="0159C927">
            <w:pPr>
              <w:jc w:val="center"/>
              <w:rPr>
                <w:sz w:val="20"/>
                <w:szCs w:val="20"/>
              </w:rPr>
            </w:pPr>
            <w:r>
              <w:rPr>
                <w:sz w:val="20"/>
                <w:szCs w:val="20"/>
              </w:rPr>
              <w:t>Books</w:t>
            </w:r>
          </w:p>
        </w:tc>
        <w:tc>
          <w:tcPr>
            <w:tcW w:w="1599" w:type="dxa"/>
          </w:tcPr>
          <w:p w14:paraId="57AB165B" w14:textId="77777777" w:rsidR="004D1360" w:rsidRDefault="004D1360" w:rsidP="0159C927">
            <w:pPr>
              <w:jc w:val="center"/>
              <w:rPr>
                <w:sz w:val="20"/>
                <w:szCs w:val="20"/>
              </w:rPr>
            </w:pPr>
            <w:r>
              <w:rPr>
                <w:sz w:val="20"/>
                <w:szCs w:val="20"/>
              </w:rPr>
              <w:t>Sharing Bug club</w:t>
            </w:r>
          </w:p>
          <w:p w14:paraId="7FBEFDCF" w14:textId="04417191" w:rsidR="004D1360" w:rsidRPr="0159C927" w:rsidRDefault="004D1360" w:rsidP="0159C927">
            <w:pPr>
              <w:jc w:val="center"/>
              <w:rPr>
                <w:sz w:val="20"/>
                <w:szCs w:val="20"/>
              </w:rPr>
            </w:pPr>
            <w:r>
              <w:rPr>
                <w:sz w:val="20"/>
                <w:szCs w:val="20"/>
              </w:rPr>
              <w:t>Books</w:t>
            </w:r>
          </w:p>
        </w:tc>
        <w:tc>
          <w:tcPr>
            <w:tcW w:w="1345" w:type="dxa"/>
          </w:tcPr>
          <w:p w14:paraId="653A84E1" w14:textId="17F63E60" w:rsidR="004D1360" w:rsidRPr="0159C927" w:rsidRDefault="004D1360" w:rsidP="0159C927">
            <w:pPr>
              <w:jc w:val="center"/>
              <w:rPr>
                <w:sz w:val="20"/>
                <w:szCs w:val="20"/>
              </w:rPr>
            </w:pPr>
            <w:r>
              <w:rPr>
                <w:sz w:val="20"/>
                <w:szCs w:val="20"/>
              </w:rPr>
              <w:t>Sharing Bug Club Books</w:t>
            </w:r>
          </w:p>
        </w:tc>
      </w:tr>
      <w:tr w:rsidR="004D1360" w14:paraId="2A56200D" w14:textId="11088C06" w:rsidTr="004D1360">
        <w:trPr>
          <w:trHeight w:val="746"/>
        </w:trPr>
        <w:tc>
          <w:tcPr>
            <w:tcW w:w="1392" w:type="dxa"/>
          </w:tcPr>
          <w:p w14:paraId="60823E00" w14:textId="77777777" w:rsidR="004D1360" w:rsidRPr="00D84CDB" w:rsidRDefault="004D1360" w:rsidP="00D84CDB">
            <w:pPr>
              <w:jc w:val="center"/>
              <w:rPr>
                <w:rFonts w:cstheme="minorHAnsi"/>
                <w:sz w:val="20"/>
                <w:szCs w:val="20"/>
              </w:rPr>
            </w:pPr>
          </w:p>
          <w:p w14:paraId="70CF6F55" w14:textId="7F917929" w:rsidR="004D1360" w:rsidRPr="00D84CDB" w:rsidRDefault="004D1360" w:rsidP="00D84CDB">
            <w:pPr>
              <w:jc w:val="center"/>
              <w:rPr>
                <w:rFonts w:cstheme="minorHAnsi"/>
                <w:sz w:val="20"/>
                <w:szCs w:val="20"/>
              </w:rPr>
            </w:pPr>
            <w:r w:rsidRPr="00D84CDB">
              <w:rPr>
                <w:rFonts w:cstheme="minorHAnsi"/>
                <w:sz w:val="20"/>
                <w:szCs w:val="20"/>
              </w:rPr>
              <w:t>Phonics</w:t>
            </w:r>
          </w:p>
        </w:tc>
        <w:tc>
          <w:tcPr>
            <w:tcW w:w="2103" w:type="dxa"/>
          </w:tcPr>
          <w:p w14:paraId="60EF01B1" w14:textId="54B6538F" w:rsidR="004D1360" w:rsidRPr="00E22022" w:rsidRDefault="004D1360" w:rsidP="530B2734">
            <w:pPr>
              <w:jc w:val="center"/>
            </w:pPr>
          </w:p>
        </w:tc>
        <w:tc>
          <w:tcPr>
            <w:tcW w:w="2000" w:type="dxa"/>
          </w:tcPr>
          <w:p w14:paraId="4C20E035" w14:textId="3504BB48" w:rsidR="004D1360" w:rsidRPr="00E22022" w:rsidRDefault="004D1360" w:rsidP="16DA3944">
            <w:pPr>
              <w:jc w:val="center"/>
              <w:rPr>
                <w:sz w:val="20"/>
                <w:szCs w:val="20"/>
              </w:rPr>
            </w:pPr>
          </w:p>
        </w:tc>
        <w:tc>
          <w:tcPr>
            <w:tcW w:w="1513" w:type="dxa"/>
          </w:tcPr>
          <w:p w14:paraId="3B02261D" w14:textId="77777777" w:rsidR="004D1360" w:rsidRDefault="004D1360" w:rsidP="530B2734">
            <w:pPr>
              <w:jc w:val="center"/>
            </w:pPr>
          </w:p>
          <w:p w14:paraId="2446233A" w14:textId="6B2EF756" w:rsidR="004D1360" w:rsidRPr="00E22022" w:rsidRDefault="004D1360" w:rsidP="530B2734">
            <w:pPr>
              <w:jc w:val="center"/>
            </w:pPr>
            <w:r>
              <w:t>N/A Baseline</w:t>
            </w:r>
          </w:p>
        </w:tc>
        <w:tc>
          <w:tcPr>
            <w:tcW w:w="1619" w:type="dxa"/>
          </w:tcPr>
          <w:p w14:paraId="6DE44546" w14:textId="77777777" w:rsidR="004D1360" w:rsidRDefault="004D1360" w:rsidP="530B2734">
            <w:pPr>
              <w:jc w:val="center"/>
            </w:pPr>
            <w:proofErr w:type="gramStart"/>
            <w:r>
              <w:t>S  A</w:t>
            </w:r>
            <w:proofErr w:type="gramEnd"/>
            <w:r>
              <w:t xml:space="preserve">  T </w:t>
            </w:r>
          </w:p>
          <w:p w14:paraId="31C236F9" w14:textId="16D338FE" w:rsidR="004D1360" w:rsidRPr="00E22022" w:rsidRDefault="004D1360" w:rsidP="530B2734">
            <w:pPr>
              <w:jc w:val="center"/>
            </w:pPr>
            <w:r>
              <w:t xml:space="preserve">Phase 2 phonics sounds </w:t>
            </w:r>
          </w:p>
        </w:tc>
        <w:tc>
          <w:tcPr>
            <w:tcW w:w="1420" w:type="dxa"/>
          </w:tcPr>
          <w:p w14:paraId="02C3AC34" w14:textId="69AC5643" w:rsidR="004D1360" w:rsidRPr="00E22022" w:rsidRDefault="004D1360" w:rsidP="00AA009A">
            <w:pPr>
              <w:jc w:val="center"/>
              <w:rPr>
                <w:sz w:val="20"/>
                <w:szCs w:val="20"/>
              </w:rPr>
            </w:pPr>
            <w:proofErr w:type="gramStart"/>
            <w:r>
              <w:rPr>
                <w:sz w:val="20"/>
                <w:szCs w:val="20"/>
              </w:rPr>
              <w:t>P  I</w:t>
            </w:r>
            <w:proofErr w:type="gramEnd"/>
            <w:r>
              <w:rPr>
                <w:sz w:val="20"/>
                <w:szCs w:val="20"/>
              </w:rPr>
              <w:t xml:space="preserve">   N</w:t>
            </w:r>
          </w:p>
        </w:tc>
        <w:tc>
          <w:tcPr>
            <w:tcW w:w="1671" w:type="dxa"/>
          </w:tcPr>
          <w:p w14:paraId="27B1EDC8" w14:textId="6D54BE5B" w:rsidR="004D1360" w:rsidRPr="00E22022" w:rsidRDefault="004D1360" w:rsidP="005D2778">
            <w:pPr>
              <w:rPr>
                <w:sz w:val="20"/>
                <w:szCs w:val="20"/>
              </w:rPr>
            </w:pPr>
            <w:r>
              <w:rPr>
                <w:sz w:val="20"/>
                <w:szCs w:val="20"/>
              </w:rPr>
              <w:t xml:space="preserve">      </w:t>
            </w:r>
            <w:proofErr w:type="gramStart"/>
            <w:r>
              <w:rPr>
                <w:sz w:val="20"/>
                <w:szCs w:val="20"/>
              </w:rPr>
              <w:t>M  G</w:t>
            </w:r>
            <w:proofErr w:type="gramEnd"/>
            <w:r>
              <w:rPr>
                <w:sz w:val="20"/>
                <w:szCs w:val="20"/>
              </w:rPr>
              <w:t xml:space="preserve">  D</w:t>
            </w:r>
          </w:p>
        </w:tc>
        <w:tc>
          <w:tcPr>
            <w:tcW w:w="1599" w:type="dxa"/>
          </w:tcPr>
          <w:p w14:paraId="6FFBCF8C" w14:textId="03BA8949" w:rsidR="004D1360" w:rsidRPr="00E22022" w:rsidRDefault="004D1360" w:rsidP="008F3B83">
            <w:pPr>
              <w:jc w:val="center"/>
              <w:rPr>
                <w:rFonts w:cstheme="minorHAnsi"/>
                <w:sz w:val="20"/>
              </w:rPr>
            </w:pPr>
            <w:r>
              <w:rPr>
                <w:rFonts w:cstheme="minorHAnsi"/>
                <w:sz w:val="20"/>
              </w:rPr>
              <w:t>O   C   K</w:t>
            </w:r>
          </w:p>
        </w:tc>
        <w:tc>
          <w:tcPr>
            <w:tcW w:w="1345" w:type="dxa"/>
          </w:tcPr>
          <w:p w14:paraId="0FF08552" w14:textId="54FED185" w:rsidR="004D1360" w:rsidRDefault="004D1360" w:rsidP="008F3B83">
            <w:pPr>
              <w:jc w:val="center"/>
              <w:rPr>
                <w:rFonts w:cstheme="minorHAnsi"/>
                <w:sz w:val="20"/>
              </w:rPr>
            </w:pPr>
            <w:r>
              <w:rPr>
                <w:rFonts w:cstheme="minorHAnsi"/>
                <w:sz w:val="20"/>
              </w:rPr>
              <w:t xml:space="preserve">Ck   </w:t>
            </w:r>
            <w:proofErr w:type="gramStart"/>
            <w:r>
              <w:rPr>
                <w:rFonts w:cstheme="minorHAnsi"/>
                <w:sz w:val="20"/>
              </w:rPr>
              <w:t>e  u</w:t>
            </w:r>
            <w:proofErr w:type="gramEnd"/>
          </w:p>
        </w:tc>
      </w:tr>
      <w:tr w:rsidR="004D1360" w14:paraId="2EB35B54" w14:textId="193744AD" w:rsidTr="004D1360">
        <w:trPr>
          <w:trHeight w:val="768"/>
        </w:trPr>
        <w:tc>
          <w:tcPr>
            <w:tcW w:w="1392" w:type="dxa"/>
          </w:tcPr>
          <w:p w14:paraId="4F8F99F7" w14:textId="77777777" w:rsidR="004D1360" w:rsidRPr="00D84CDB" w:rsidRDefault="004D1360" w:rsidP="00D84CDB">
            <w:pPr>
              <w:jc w:val="center"/>
              <w:rPr>
                <w:rFonts w:cstheme="minorHAnsi"/>
                <w:sz w:val="20"/>
                <w:szCs w:val="20"/>
              </w:rPr>
            </w:pPr>
          </w:p>
          <w:p w14:paraId="54012DE2" w14:textId="53126C6D" w:rsidR="004D1360" w:rsidRPr="00D84CDB" w:rsidRDefault="004D1360" w:rsidP="00D84CDB">
            <w:pPr>
              <w:jc w:val="center"/>
              <w:rPr>
                <w:rFonts w:cstheme="minorHAnsi"/>
                <w:sz w:val="20"/>
                <w:szCs w:val="20"/>
              </w:rPr>
            </w:pPr>
            <w:r w:rsidRPr="00D84CDB">
              <w:rPr>
                <w:rFonts w:cstheme="minorHAnsi"/>
                <w:sz w:val="20"/>
                <w:szCs w:val="20"/>
              </w:rPr>
              <w:t>Book</w:t>
            </w:r>
          </w:p>
        </w:tc>
        <w:tc>
          <w:tcPr>
            <w:tcW w:w="2103" w:type="dxa"/>
          </w:tcPr>
          <w:p w14:paraId="4C4A0BFF" w14:textId="71B08AF5" w:rsidR="004D1360" w:rsidRPr="00E22022" w:rsidRDefault="004D1360" w:rsidP="0159C927">
            <w:pPr>
              <w:spacing w:line="259" w:lineRule="auto"/>
              <w:jc w:val="center"/>
              <w:rPr>
                <w:sz w:val="20"/>
                <w:szCs w:val="20"/>
              </w:rPr>
            </w:pPr>
          </w:p>
        </w:tc>
        <w:tc>
          <w:tcPr>
            <w:tcW w:w="2000" w:type="dxa"/>
          </w:tcPr>
          <w:p w14:paraId="775DDAAD" w14:textId="77777777" w:rsidR="004D1360" w:rsidRDefault="004D1360" w:rsidP="0159C927">
            <w:pPr>
              <w:spacing w:line="259" w:lineRule="auto"/>
              <w:jc w:val="center"/>
              <w:rPr>
                <w:rFonts w:ascii="Calibri" w:eastAsia="Calibri" w:hAnsi="Calibri" w:cs="Calibri"/>
                <w:color w:val="000000" w:themeColor="text1"/>
                <w:sz w:val="20"/>
                <w:szCs w:val="20"/>
              </w:rPr>
            </w:pPr>
          </w:p>
          <w:p w14:paraId="4FBB07C2" w14:textId="76DC2AAB" w:rsidR="004D1360" w:rsidRPr="00E22022" w:rsidRDefault="004D1360" w:rsidP="0159C927">
            <w:pPr>
              <w:spacing w:line="259" w:lineRule="auto"/>
              <w:jc w:val="center"/>
              <w:rPr>
                <w:rFonts w:ascii="Calibri" w:eastAsia="Calibri" w:hAnsi="Calibri" w:cs="Calibri"/>
                <w:color w:val="000000" w:themeColor="text1"/>
                <w:sz w:val="20"/>
                <w:szCs w:val="20"/>
              </w:rPr>
            </w:pPr>
            <w:r>
              <w:rPr>
                <w:rFonts w:ascii="Calibri" w:eastAsia="Calibri" w:hAnsi="Calibri" w:cs="Calibri"/>
                <w:color w:val="000000" w:themeColor="text1"/>
                <w:sz w:val="20"/>
                <w:szCs w:val="20"/>
              </w:rPr>
              <w:t>The skin we are in</w:t>
            </w:r>
          </w:p>
        </w:tc>
        <w:tc>
          <w:tcPr>
            <w:tcW w:w="1513" w:type="dxa"/>
          </w:tcPr>
          <w:p w14:paraId="24CF6638" w14:textId="77777777" w:rsidR="004D1360" w:rsidRDefault="004D1360" w:rsidP="0159C927">
            <w:pPr>
              <w:jc w:val="center"/>
              <w:rPr>
                <w:sz w:val="20"/>
                <w:szCs w:val="20"/>
              </w:rPr>
            </w:pPr>
          </w:p>
          <w:p w14:paraId="55257A50" w14:textId="2E2D8EE3" w:rsidR="004D1360" w:rsidRPr="00E22022" w:rsidRDefault="004D1360" w:rsidP="0159C927">
            <w:pPr>
              <w:jc w:val="center"/>
              <w:rPr>
                <w:sz w:val="20"/>
                <w:szCs w:val="20"/>
              </w:rPr>
            </w:pPr>
            <w:r>
              <w:rPr>
                <w:sz w:val="20"/>
                <w:szCs w:val="20"/>
              </w:rPr>
              <w:t>Colour monster</w:t>
            </w:r>
          </w:p>
        </w:tc>
        <w:tc>
          <w:tcPr>
            <w:tcW w:w="1619" w:type="dxa"/>
          </w:tcPr>
          <w:p w14:paraId="293FCBFC" w14:textId="77777777" w:rsidR="004D1360" w:rsidRDefault="004D1360" w:rsidP="5DF6592E">
            <w:pPr>
              <w:jc w:val="center"/>
              <w:rPr>
                <w:sz w:val="20"/>
                <w:szCs w:val="20"/>
              </w:rPr>
            </w:pPr>
          </w:p>
          <w:p w14:paraId="19D22AED" w14:textId="3DFA5020" w:rsidR="004D1360" w:rsidRPr="00E22022" w:rsidRDefault="004D1360" w:rsidP="5DF6592E">
            <w:pPr>
              <w:jc w:val="center"/>
              <w:rPr>
                <w:sz w:val="20"/>
                <w:szCs w:val="20"/>
              </w:rPr>
            </w:pPr>
            <w:r>
              <w:rPr>
                <w:sz w:val="20"/>
                <w:szCs w:val="20"/>
              </w:rPr>
              <w:t>Angela Sprockets Pockets</w:t>
            </w:r>
          </w:p>
        </w:tc>
        <w:tc>
          <w:tcPr>
            <w:tcW w:w="1420" w:type="dxa"/>
          </w:tcPr>
          <w:p w14:paraId="4B03FD38" w14:textId="77777777" w:rsidR="004D1360" w:rsidRDefault="004D1360" w:rsidP="5DF6592E">
            <w:pPr>
              <w:jc w:val="center"/>
              <w:rPr>
                <w:sz w:val="20"/>
                <w:szCs w:val="20"/>
              </w:rPr>
            </w:pPr>
            <w:r>
              <w:rPr>
                <w:sz w:val="20"/>
                <w:szCs w:val="20"/>
              </w:rPr>
              <w:t xml:space="preserve">Mister </w:t>
            </w:r>
          </w:p>
          <w:p w14:paraId="2EC59419" w14:textId="6737DC7B" w:rsidR="004D1360" w:rsidRPr="00E22022" w:rsidRDefault="004D1360" w:rsidP="5DF6592E">
            <w:pPr>
              <w:jc w:val="center"/>
              <w:rPr>
                <w:sz w:val="20"/>
                <w:szCs w:val="20"/>
              </w:rPr>
            </w:pPr>
            <w:r>
              <w:rPr>
                <w:sz w:val="20"/>
                <w:szCs w:val="20"/>
              </w:rPr>
              <w:t>Magnolia</w:t>
            </w:r>
          </w:p>
        </w:tc>
        <w:tc>
          <w:tcPr>
            <w:tcW w:w="1671" w:type="dxa"/>
          </w:tcPr>
          <w:p w14:paraId="6CCF604A" w14:textId="01A97D60" w:rsidR="004D1360" w:rsidRPr="00E22022" w:rsidRDefault="004D1360" w:rsidP="5DF6592E">
            <w:pPr>
              <w:jc w:val="center"/>
              <w:rPr>
                <w:sz w:val="20"/>
                <w:szCs w:val="20"/>
              </w:rPr>
            </w:pPr>
            <w:r>
              <w:rPr>
                <w:sz w:val="20"/>
                <w:szCs w:val="20"/>
              </w:rPr>
              <w:t>10 in the Bed</w:t>
            </w:r>
          </w:p>
        </w:tc>
        <w:tc>
          <w:tcPr>
            <w:tcW w:w="1599" w:type="dxa"/>
          </w:tcPr>
          <w:p w14:paraId="6AADF596" w14:textId="123574A5" w:rsidR="004D1360" w:rsidRPr="005629AF" w:rsidRDefault="004D1360" w:rsidP="005629AF">
            <w:pPr>
              <w:jc w:val="center"/>
              <w:rPr>
                <w:rFonts w:cstheme="minorHAnsi"/>
                <w:sz w:val="20"/>
              </w:rPr>
            </w:pPr>
            <w:r>
              <w:rPr>
                <w:rFonts w:cstheme="minorHAnsi"/>
                <w:sz w:val="20"/>
              </w:rPr>
              <w:t>Room on the Broom</w:t>
            </w:r>
          </w:p>
        </w:tc>
        <w:tc>
          <w:tcPr>
            <w:tcW w:w="1345" w:type="dxa"/>
          </w:tcPr>
          <w:p w14:paraId="785268ED" w14:textId="173EFC54" w:rsidR="004D1360" w:rsidRPr="005629AF" w:rsidRDefault="004D1360" w:rsidP="005629AF">
            <w:pPr>
              <w:jc w:val="center"/>
              <w:rPr>
                <w:rFonts w:cstheme="minorHAnsi"/>
                <w:sz w:val="20"/>
              </w:rPr>
            </w:pPr>
            <w:r>
              <w:rPr>
                <w:rFonts w:cstheme="minorHAnsi"/>
                <w:sz w:val="20"/>
              </w:rPr>
              <w:t>Winne the witch</w:t>
            </w:r>
          </w:p>
        </w:tc>
      </w:tr>
      <w:tr w:rsidR="004D1360" w14:paraId="42107D5A" w14:textId="0C904243" w:rsidTr="004D1360">
        <w:trPr>
          <w:trHeight w:val="834"/>
        </w:trPr>
        <w:tc>
          <w:tcPr>
            <w:tcW w:w="1392" w:type="dxa"/>
          </w:tcPr>
          <w:p w14:paraId="6F818E14" w14:textId="77777777" w:rsidR="004D1360" w:rsidRPr="00D84CDB" w:rsidRDefault="004D1360" w:rsidP="00D84CDB">
            <w:pPr>
              <w:jc w:val="center"/>
              <w:rPr>
                <w:rFonts w:cstheme="minorHAnsi"/>
                <w:sz w:val="20"/>
                <w:szCs w:val="20"/>
              </w:rPr>
            </w:pPr>
            <w:r w:rsidRPr="00D84CDB">
              <w:rPr>
                <w:rFonts w:cstheme="minorHAnsi"/>
                <w:sz w:val="20"/>
                <w:szCs w:val="20"/>
              </w:rPr>
              <w:t>Physical</w:t>
            </w:r>
          </w:p>
          <w:p w14:paraId="300E64DE" w14:textId="5BFA8F00" w:rsidR="004D1360" w:rsidRPr="00D84CDB" w:rsidRDefault="004D1360" w:rsidP="00D84CDB">
            <w:pPr>
              <w:jc w:val="center"/>
              <w:rPr>
                <w:rFonts w:cstheme="minorHAnsi"/>
                <w:sz w:val="20"/>
                <w:szCs w:val="20"/>
              </w:rPr>
            </w:pPr>
            <w:r w:rsidRPr="00D84CDB">
              <w:rPr>
                <w:rFonts w:cstheme="minorHAnsi"/>
                <w:sz w:val="20"/>
                <w:szCs w:val="20"/>
              </w:rPr>
              <w:t>development</w:t>
            </w:r>
          </w:p>
        </w:tc>
        <w:tc>
          <w:tcPr>
            <w:tcW w:w="2103" w:type="dxa"/>
          </w:tcPr>
          <w:p w14:paraId="33405E7C" w14:textId="1CCFDC6E" w:rsidR="004D1360" w:rsidRPr="00E22022" w:rsidRDefault="004D1360" w:rsidP="00414C80">
            <w:pPr>
              <w:jc w:val="center"/>
              <w:rPr>
                <w:rFonts w:cstheme="minorHAnsi"/>
                <w:sz w:val="20"/>
              </w:rPr>
            </w:pPr>
          </w:p>
        </w:tc>
        <w:tc>
          <w:tcPr>
            <w:tcW w:w="2000" w:type="dxa"/>
          </w:tcPr>
          <w:p w14:paraId="4775799D" w14:textId="2EABE54A" w:rsidR="004D1360" w:rsidRPr="00E22022" w:rsidRDefault="004D1360" w:rsidP="1A56132F">
            <w:pPr>
              <w:jc w:val="center"/>
              <w:rPr>
                <w:sz w:val="20"/>
                <w:szCs w:val="20"/>
              </w:rPr>
            </w:pPr>
          </w:p>
        </w:tc>
        <w:tc>
          <w:tcPr>
            <w:tcW w:w="1513" w:type="dxa"/>
          </w:tcPr>
          <w:p w14:paraId="29AFF8BE" w14:textId="77777777" w:rsidR="004D1360" w:rsidRDefault="004D1360" w:rsidP="00B023AF">
            <w:pPr>
              <w:jc w:val="center"/>
              <w:rPr>
                <w:rFonts w:cstheme="minorHAnsi"/>
                <w:sz w:val="20"/>
              </w:rPr>
            </w:pPr>
          </w:p>
          <w:p w14:paraId="481122A6" w14:textId="0273A5E5" w:rsidR="004D1360" w:rsidRPr="00B023AF" w:rsidRDefault="004D1360" w:rsidP="00B023AF">
            <w:pPr>
              <w:jc w:val="center"/>
              <w:rPr>
                <w:rFonts w:cstheme="minorHAnsi"/>
                <w:sz w:val="20"/>
              </w:rPr>
            </w:pPr>
            <w:r w:rsidRPr="00B023AF">
              <w:rPr>
                <w:rFonts w:cstheme="minorHAnsi"/>
                <w:sz w:val="20"/>
              </w:rPr>
              <w:t xml:space="preserve">Gross motor </w:t>
            </w:r>
          </w:p>
          <w:p w14:paraId="3F152135" w14:textId="2DFB9E11" w:rsidR="004D1360" w:rsidRDefault="004D1360" w:rsidP="00B023AF">
            <w:pPr>
              <w:jc w:val="center"/>
              <w:rPr>
                <w:rFonts w:cstheme="minorHAnsi"/>
                <w:sz w:val="20"/>
              </w:rPr>
            </w:pPr>
            <w:r w:rsidRPr="00B023AF">
              <w:rPr>
                <w:rFonts w:cstheme="minorHAnsi"/>
                <w:sz w:val="20"/>
              </w:rPr>
              <w:t>On side</w:t>
            </w:r>
          </w:p>
          <w:p w14:paraId="00C74937" w14:textId="5C88AD77" w:rsidR="004D1360" w:rsidRPr="00E22022" w:rsidRDefault="004D1360" w:rsidP="0159C927">
            <w:pPr>
              <w:jc w:val="center"/>
              <w:rPr>
                <w:sz w:val="20"/>
                <w:szCs w:val="20"/>
              </w:rPr>
            </w:pPr>
          </w:p>
        </w:tc>
        <w:tc>
          <w:tcPr>
            <w:tcW w:w="1619" w:type="dxa"/>
          </w:tcPr>
          <w:p w14:paraId="20D0BCC6" w14:textId="77777777" w:rsidR="004D1360" w:rsidRDefault="004D1360" w:rsidP="008F3B83">
            <w:pPr>
              <w:jc w:val="center"/>
              <w:rPr>
                <w:rFonts w:cstheme="minorHAnsi"/>
                <w:sz w:val="20"/>
              </w:rPr>
            </w:pPr>
          </w:p>
          <w:p w14:paraId="3DE0C754" w14:textId="77777777" w:rsidR="004D1360" w:rsidRDefault="004D1360" w:rsidP="008F3B83">
            <w:pPr>
              <w:jc w:val="center"/>
              <w:rPr>
                <w:rFonts w:cstheme="minorHAnsi"/>
                <w:sz w:val="20"/>
              </w:rPr>
            </w:pPr>
            <w:r>
              <w:rPr>
                <w:rFonts w:cstheme="minorHAnsi"/>
                <w:sz w:val="20"/>
              </w:rPr>
              <w:t xml:space="preserve">On side </w:t>
            </w:r>
          </w:p>
          <w:p w14:paraId="785079E6" w14:textId="6F7A82B6" w:rsidR="004D1360" w:rsidRPr="00E22022" w:rsidRDefault="004D1360" w:rsidP="008F3B83">
            <w:pPr>
              <w:jc w:val="center"/>
              <w:rPr>
                <w:rFonts w:cstheme="minorHAnsi"/>
                <w:sz w:val="20"/>
              </w:rPr>
            </w:pPr>
            <w:r>
              <w:rPr>
                <w:rFonts w:cstheme="minorHAnsi"/>
                <w:sz w:val="20"/>
              </w:rPr>
              <w:t>Ball skills</w:t>
            </w:r>
          </w:p>
        </w:tc>
        <w:tc>
          <w:tcPr>
            <w:tcW w:w="1420" w:type="dxa"/>
          </w:tcPr>
          <w:p w14:paraId="3CA8BA19" w14:textId="77777777" w:rsidR="004D1360" w:rsidRPr="004D1360" w:rsidRDefault="004D1360" w:rsidP="004D1360">
            <w:pPr>
              <w:jc w:val="center"/>
              <w:rPr>
                <w:sz w:val="20"/>
                <w:szCs w:val="20"/>
              </w:rPr>
            </w:pPr>
            <w:r w:rsidRPr="004D1360">
              <w:rPr>
                <w:sz w:val="20"/>
                <w:szCs w:val="20"/>
              </w:rPr>
              <w:t xml:space="preserve">On side </w:t>
            </w:r>
          </w:p>
          <w:p w14:paraId="4261723A" w14:textId="2FF83064" w:rsidR="004D1360" w:rsidRPr="00E22022" w:rsidRDefault="004D1360" w:rsidP="004D1360">
            <w:pPr>
              <w:jc w:val="center"/>
              <w:rPr>
                <w:sz w:val="20"/>
                <w:szCs w:val="20"/>
              </w:rPr>
            </w:pPr>
            <w:r w:rsidRPr="004D1360">
              <w:rPr>
                <w:sz w:val="20"/>
                <w:szCs w:val="20"/>
              </w:rPr>
              <w:t>Ball skills</w:t>
            </w:r>
          </w:p>
        </w:tc>
        <w:tc>
          <w:tcPr>
            <w:tcW w:w="1671" w:type="dxa"/>
          </w:tcPr>
          <w:p w14:paraId="20B00F02" w14:textId="77777777" w:rsidR="004D1360" w:rsidRDefault="004D1360" w:rsidP="00B023AF">
            <w:pPr>
              <w:jc w:val="center"/>
              <w:rPr>
                <w:rFonts w:cstheme="minorHAnsi"/>
                <w:sz w:val="20"/>
              </w:rPr>
            </w:pPr>
            <w:r>
              <w:rPr>
                <w:rFonts w:cstheme="minorHAnsi"/>
                <w:sz w:val="20"/>
              </w:rPr>
              <w:t xml:space="preserve">On side </w:t>
            </w:r>
          </w:p>
          <w:p w14:paraId="2F68023F" w14:textId="63B0CB1E" w:rsidR="004D1360" w:rsidRPr="00E22022" w:rsidRDefault="004D1360" w:rsidP="00B023AF">
            <w:pPr>
              <w:jc w:val="center"/>
              <w:rPr>
                <w:rFonts w:cstheme="minorHAnsi"/>
                <w:sz w:val="20"/>
              </w:rPr>
            </w:pPr>
            <w:r>
              <w:rPr>
                <w:rFonts w:cstheme="minorHAnsi"/>
                <w:sz w:val="20"/>
              </w:rPr>
              <w:t>Ball skills</w:t>
            </w:r>
          </w:p>
        </w:tc>
        <w:tc>
          <w:tcPr>
            <w:tcW w:w="1599" w:type="dxa"/>
          </w:tcPr>
          <w:p w14:paraId="688763FF" w14:textId="77777777" w:rsidR="004D1360" w:rsidRPr="004D1360" w:rsidRDefault="004D1360" w:rsidP="004D1360">
            <w:pPr>
              <w:jc w:val="center"/>
              <w:rPr>
                <w:rFonts w:cstheme="minorHAnsi"/>
                <w:sz w:val="20"/>
              </w:rPr>
            </w:pPr>
            <w:r w:rsidRPr="004D1360">
              <w:rPr>
                <w:rFonts w:cstheme="minorHAnsi"/>
                <w:sz w:val="20"/>
              </w:rPr>
              <w:t xml:space="preserve">On side </w:t>
            </w:r>
          </w:p>
          <w:p w14:paraId="442B094C" w14:textId="2D142E24" w:rsidR="004D1360" w:rsidRPr="00E22022" w:rsidRDefault="004D1360" w:rsidP="004D1360">
            <w:pPr>
              <w:jc w:val="center"/>
              <w:rPr>
                <w:rFonts w:cstheme="minorHAnsi"/>
                <w:sz w:val="20"/>
              </w:rPr>
            </w:pPr>
            <w:r w:rsidRPr="004D1360">
              <w:rPr>
                <w:rFonts w:cstheme="minorHAnsi"/>
                <w:sz w:val="20"/>
              </w:rPr>
              <w:t>Ball skills</w:t>
            </w:r>
          </w:p>
        </w:tc>
        <w:tc>
          <w:tcPr>
            <w:tcW w:w="1345" w:type="dxa"/>
          </w:tcPr>
          <w:p w14:paraId="07AAC015" w14:textId="77777777" w:rsidR="004D1360" w:rsidRPr="004D1360" w:rsidRDefault="004D1360" w:rsidP="004D1360">
            <w:pPr>
              <w:jc w:val="center"/>
              <w:rPr>
                <w:rFonts w:cstheme="minorHAnsi"/>
                <w:sz w:val="20"/>
              </w:rPr>
            </w:pPr>
            <w:r w:rsidRPr="004D1360">
              <w:rPr>
                <w:rFonts w:cstheme="minorHAnsi"/>
                <w:sz w:val="20"/>
              </w:rPr>
              <w:t xml:space="preserve">On side </w:t>
            </w:r>
          </w:p>
          <w:p w14:paraId="154AC90D" w14:textId="3C979C1A" w:rsidR="004D1360" w:rsidRPr="00E22022" w:rsidRDefault="004D1360" w:rsidP="004D1360">
            <w:pPr>
              <w:jc w:val="center"/>
              <w:rPr>
                <w:rFonts w:cstheme="minorHAnsi"/>
                <w:sz w:val="20"/>
              </w:rPr>
            </w:pPr>
            <w:r w:rsidRPr="004D1360">
              <w:rPr>
                <w:rFonts w:cstheme="minorHAnsi"/>
                <w:sz w:val="20"/>
              </w:rPr>
              <w:t>Ball skills</w:t>
            </w:r>
          </w:p>
        </w:tc>
      </w:tr>
      <w:tr w:rsidR="004D1360" w14:paraId="38FE7DCB" w14:textId="710FC0DA" w:rsidTr="004D1360">
        <w:trPr>
          <w:trHeight w:val="208"/>
        </w:trPr>
        <w:tc>
          <w:tcPr>
            <w:tcW w:w="1392" w:type="dxa"/>
          </w:tcPr>
          <w:p w14:paraId="6B49021C" w14:textId="186A77CE" w:rsidR="004D1360" w:rsidRPr="00D84CDB" w:rsidRDefault="004D1360" w:rsidP="00D84CDB">
            <w:pPr>
              <w:jc w:val="center"/>
              <w:rPr>
                <w:rFonts w:cstheme="minorHAnsi"/>
                <w:sz w:val="20"/>
                <w:szCs w:val="20"/>
              </w:rPr>
            </w:pPr>
            <w:r w:rsidRPr="00D84CDB">
              <w:rPr>
                <w:rFonts w:cstheme="minorHAnsi"/>
                <w:sz w:val="20"/>
                <w:szCs w:val="20"/>
              </w:rPr>
              <w:t>Creative arts</w:t>
            </w:r>
          </w:p>
        </w:tc>
        <w:tc>
          <w:tcPr>
            <w:tcW w:w="2103" w:type="dxa"/>
          </w:tcPr>
          <w:p w14:paraId="6AE2CEED" w14:textId="6D483283" w:rsidR="004D1360" w:rsidRPr="00FD3519" w:rsidRDefault="004D1360" w:rsidP="008F3B83">
            <w:pPr>
              <w:jc w:val="center"/>
              <w:rPr>
                <w:rFonts w:cstheme="minorHAnsi"/>
                <w:sz w:val="18"/>
                <w:szCs w:val="18"/>
              </w:rPr>
            </w:pPr>
          </w:p>
        </w:tc>
        <w:tc>
          <w:tcPr>
            <w:tcW w:w="2000" w:type="dxa"/>
          </w:tcPr>
          <w:p w14:paraId="1A294386" w14:textId="18FA8FBA" w:rsidR="004D1360" w:rsidRDefault="004D1360" w:rsidP="00FD3519">
            <w:pPr>
              <w:jc w:val="center"/>
              <w:rPr>
                <w:rFonts w:cstheme="minorHAnsi"/>
                <w:sz w:val="20"/>
              </w:rPr>
            </w:pPr>
          </w:p>
        </w:tc>
        <w:tc>
          <w:tcPr>
            <w:tcW w:w="1513" w:type="dxa"/>
          </w:tcPr>
          <w:p w14:paraId="3C103509" w14:textId="1211E958" w:rsidR="004D1360" w:rsidRPr="00E22022" w:rsidRDefault="004D1360" w:rsidP="00D32D78">
            <w:pPr>
              <w:rPr>
                <w:rFonts w:cstheme="minorHAnsi"/>
                <w:sz w:val="20"/>
              </w:rPr>
            </w:pPr>
            <w:r>
              <w:rPr>
                <w:rFonts w:cstheme="minorHAnsi"/>
                <w:sz w:val="20"/>
              </w:rPr>
              <w:t xml:space="preserve">Nursery rhymes </w:t>
            </w:r>
          </w:p>
        </w:tc>
        <w:tc>
          <w:tcPr>
            <w:tcW w:w="1619" w:type="dxa"/>
          </w:tcPr>
          <w:p w14:paraId="54CF6D70" w14:textId="6FEC2A4F" w:rsidR="004D1360" w:rsidRDefault="004D1360" w:rsidP="00FD3519">
            <w:pPr>
              <w:jc w:val="center"/>
              <w:rPr>
                <w:rFonts w:cstheme="minorHAnsi"/>
                <w:sz w:val="20"/>
              </w:rPr>
            </w:pPr>
            <w:r>
              <w:rPr>
                <w:rFonts w:cstheme="minorHAnsi"/>
                <w:sz w:val="20"/>
              </w:rPr>
              <w:t xml:space="preserve">Nursery Rhymes </w:t>
            </w:r>
          </w:p>
        </w:tc>
        <w:tc>
          <w:tcPr>
            <w:tcW w:w="1420" w:type="dxa"/>
          </w:tcPr>
          <w:p w14:paraId="34A6535B" w14:textId="4B392274" w:rsidR="004D1360" w:rsidRPr="00E22022" w:rsidRDefault="004D1360" w:rsidP="00B8712D">
            <w:pPr>
              <w:jc w:val="center"/>
              <w:rPr>
                <w:rFonts w:cstheme="minorHAnsi"/>
                <w:sz w:val="20"/>
              </w:rPr>
            </w:pPr>
            <w:r>
              <w:rPr>
                <w:rFonts w:cstheme="minorHAnsi"/>
                <w:sz w:val="20"/>
              </w:rPr>
              <w:t xml:space="preserve">Morning Song </w:t>
            </w:r>
          </w:p>
        </w:tc>
        <w:tc>
          <w:tcPr>
            <w:tcW w:w="1671" w:type="dxa"/>
          </w:tcPr>
          <w:p w14:paraId="6BD89296" w14:textId="6B9BB975" w:rsidR="004D1360" w:rsidRDefault="004D1360" w:rsidP="530B2734">
            <w:pPr>
              <w:jc w:val="center"/>
              <w:rPr>
                <w:sz w:val="20"/>
                <w:szCs w:val="20"/>
              </w:rPr>
            </w:pPr>
            <w:r>
              <w:rPr>
                <w:sz w:val="20"/>
                <w:szCs w:val="20"/>
              </w:rPr>
              <w:t>Morning Song</w:t>
            </w:r>
          </w:p>
        </w:tc>
        <w:tc>
          <w:tcPr>
            <w:tcW w:w="1599" w:type="dxa"/>
          </w:tcPr>
          <w:p w14:paraId="6E7C7E19" w14:textId="2085DE41" w:rsidR="004D1360" w:rsidRDefault="004D1360" w:rsidP="530B2734">
            <w:pPr>
              <w:jc w:val="center"/>
              <w:rPr>
                <w:sz w:val="20"/>
                <w:szCs w:val="20"/>
              </w:rPr>
            </w:pPr>
            <w:r>
              <w:rPr>
                <w:sz w:val="20"/>
                <w:szCs w:val="20"/>
              </w:rPr>
              <w:t>Nursery rhymes</w:t>
            </w:r>
          </w:p>
        </w:tc>
        <w:tc>
          <w:tcPr>
            <w:tcW w:w="1345" w:type="dxa"/>
          </w:tcPr>
          <w:p w14:paraId="04664FD4" w14:textId="48E1C155" w:rsidR="004D1360" w:rsidRDefault="004D1360" w:rsidP="530B2734">
            <w:pPr>
              <w:jc w:val="center"/>
              <w:rPr>
                <w:sz w:val="20"/>
                <w:szCs w:val="20"/>
              </w:rPr>
            </w:pPr>
            <w:r>
              <w:rPr>
                <w:sz w:val="20"/>
                <w:szCs w:val="20"/>
              </w:rPr>
              <w:t>Halloween poems</w:t>
            </w:r>
          </w:p>
        </w:tc>
      </w:tr>
      <w:tr w:rsidR="004D1360" w14:paraId="3F62095D" w14:textId="64112964" w:rsidTr="004D1360">
        <w:trPr>
          <w:trHeight w:val="300"/>
        </w:trPr>
        <w:tc>
          <w:tcPr>
            <w:tcW w:w="1392" w:type="dxa"/>
          </w:tcPr>
          <w:p w14:paraId="38771805" w14:textId="5CD938D5" w:rsidR="004D1360" w:rsidRPr="00A27D0E" w:rsidRDefault="004D1360" w:rsidP="008F3B83">
            <w:pPr>
              <w:jc w:val="center"/>
              <w:rPr>
                <w:rFonts w:cstheme="minorHAnsi"/>
                <w:sz w:val="16"/>
                <w:szCs w:val="16"/>
              </w:rPr>
            </w:pPr>
          </w:p>
        </w:tc>
        <w:tc>
          <w:tcPr>
            <w:tcW w:w="2103" w:type="dxa"/>
          </w:tcPr>
          <w:p w14:paraId="4BE14550" w14:textId="5B1F5A54" w:rsidR="004D1360" w:rsidRPr="00E22022" w:rsidRDefault="004D1360" w:rsidP="008F3B83">
            <w:pPr>
              <w:jc w:val="center"/>
              <w:rPr>
                <w:rFonts w:cstheme="minorHAnsi"/>
                <w:sz w:val="20"/>
              </w:rPr>
            </w:pPr>
          </w:p>
        </w:tc>
        <w:tc>
          <w:tcPr>
            <w:tcW w:w="2000" w:type="dxa"/>
          </w:tcPr>
          <w:p w14:paraId="1C2CD8FE" w14:textId="6D7FCE6F" w:rsidR="004D1360" w:rsidRDefault="004D1360" w:rsidP="008F3B83">
            <w:pPr>
              <w:jc w:val="center"/>
              <w:rPr>
                <w:rFonts w:cstheme="minorHAnsi"/>
                <w:sz w:val="20"/>
              </w:rPr>
            </w:pPr>
          </w:p>
        </w:tc>
        <w:tc>
          <w:tcPr>
            <w:tcW w:w="1513" w:type="dxa"/>
          </w:tcPr>
          <w:p w14:paraId="7F8D5452" w14:textId="77777777" w:rsidR="004D1360" w:rsidRPr="00E22022" w:rsidRDefault="004D1360" w:rsidP="008F3B83">
            <w:pPr>
              <w:jc w:val="center"/>
              <w:rPr>
                <w:rFonts w:cstheme="minorHAnsi"/>
                <w:sz w:val="20"/>
              </w:rPr>
            </w:pPr>
          </w:p>
        </w:tc>
        <w:tc>
          <w:tcPr>
            <w:tcW w:w="1619" w:type="dxa"/>
          </w:tcPr>
          <w:p w14:paraId="6BE8DC00" w14:textId="77777777" w:rsidR="004D1360" w:rsidRDefault="004D1360" w:rsidP="008F3B83">
            <w:pPr>
              <w:jc w:val="center"/>
              <w:rPr>
                <w:rFonts w:cstheme="minorHAnsi"/>
                <w:sz w:val="20"/>
              </w:rPr>
            </w:pPr>
          </w:p>
        </w:tc>
        <w:tc>
          <w:tcPr>
            <w:tcW w:w="1420" w:type="dxa"/>
          </w:tcPr>
          <w:p w14:paraId="5F4CE2E9" w14:textId="77777777" w:rsidR="004D1360" w:rsidRPr="00E22022" w:rsidRDefault="004D1360" w:rsidP="008F3B83">
            <w:pPr>
              <w:jc w:val="center"/>
              <w:rPr>
                <w:rFonts w:cstheme="minorHAnsi"/>
                <w:sz w:val="20"/>
              </w:rPr>
            </w:pPr>
          </w:p>
        </w:tc>
        <w:tc>
          <w:tcPr>
            <w:tcW w:w="1671" w:type="dxa"/>
          </w:tcPr>
          <w:p w14:paraId="23A9E8AD" w14:textId="77777777" w:rsidR="004D1360" w:rsidRDefault="004D1360" w:rsidP="008F3B83">
            <w:pPr>
              <w:jc w:val="center"/>
              <w:rPr>
                <w:rFonts w:cstheme="minorHAnsi"/>
                <w:sz w:val="20"/>
              </w:rPr>
            </w:pPr>
          </w:p>
        </w:tc>
        <w:tc>
          <w:tcPr>
            <w:tcW w:w="1599" w:type="dxa"/>
          </w:tcPr>
          <w:p w14:paraId="484FFB21" w14:textId="77777777" w:rsidR="004D1360" w:rsidRDefault="004D1360" w:rsidP="008F3B83">
            <w:pPr>
              <w:jc w:val="center"/>
              <w:rPr>
                <w:rFonts w:cstheme="minorHAnsi"/>
                <w:sz w:val="20"/>
              </w:rPr>
            </w:pPr>
          </w:p>
        </w:tc>
        <w:tc>
          <w:tcPr>
            <w:tcW w:w="1345" w:type="dxa"/>
          </w:tcPr>
          <w:p w14:paraId="016DD612" w14:textId="77777777" w:rsidR="004D1360" w:rsidRDefault="004D1360" w:rsidP="008F3B83">
            <w:pPr>
              <w:jc w:val="center"/>
              <w:rPr>
                <w:rFonts w:cstheme="minorHAnsi"/>
                <w:sz w:val="20"/>
              </w:rPr>
            </w:pPr>
          </w:p>
        </w:tc>
      </w:tr>
    </w:tbl>
    <w:p w14:paraId="398B4AAB" w14:textId="001D8DC4" w:rsidR="00B023AF" w:rsidRDefault="00B023AF" w:rsidP="00B023AF"/>
    <w:p w14:paraId="08D45978" w14:textId="02C2C357" w:rsidR="00D83B17" w:rsidRDefault="00D83B17" w:rsidP="00B023AF">
      <w:r>
        <w:t>Our EYFS topic for this half term Is ‘All About Me’. We encourage the children to talk about their families and where they live</w:t>
      </w:r>
      <w:r w:rsidR="0061366D">
        <w:t xml:space="preserve">. We encourage </w:t>
      </w:r>
      <w:proofErr w:type="spellStart"/>
      <w:r w:rsidR="0061366D">
        <w:t>self portraits</w:t>
      </w:r>
      <w:proofErr w:type="spellEnd"/>
      <w:r w:rsidR="0061366D">
        <w:t xml:space="preserve">, drawing their homes, pets and family. We sing familiar nursery rhymes and share various books about our feelings, first day at school and families. All of our planning is subject to change to follow the </w:t>
      </w:r>
      <w:bookmarkStart w:id="0" w:name="_GoBack"/>
      <w:bookmarkEnd w:id="0"/>
      <w:r w:rsidR="00B00B35">
        <w:t>cohort’s</w:t>
      </w:r>
      <w:r w:rsidR="0061366D">
        <w:t xml:space="preserve"> interests.</w:t>
      </w:r>
    </w:p>
    <w:sectPr w:rsidR="00D83B17" w:rsidSect="002D312C">
      <w:headerReference w:type="default" r:id="rId9"/>
      <w:pgSz w:w="16838" w:h="11906" w:orient="landscape"/>
      <w:pgMar w:top="1440" w:right="1440"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72D8" w14:textId="77777777" w:rsidR="00D16F9A" w:rsidRDefault="00D16F9A" w:rsidP="001B6279">
      <w:pPr>
        <w:spacing w:after="0" w:line="240" w:lineRule="auto"/>
      </w:pPr>
      <w:r>
        <w:separator/>
      </w:r>
    </w:p>
  </w:endnote>
  <w:endnote w:type="continuationSeparator" w:id="0">
    <w:p w14:paraId="3DF83AC2" w14:textId="77777777" w:rsidR="00D16F9A" w:rsidRDefault="00D16F9A" w:rsidP="001B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7FC7" w14:textId="77777777" w:rsidR="00D16F9A" w:rsidRDefault="00D16F9A" w:rsidP="001B6279">
      <w:pPr>
        <w:spacing w:after="0" w:line="240" w:lineRule="auto"/>
      </w:pPr>
      <w:r>
        <w:separator/>
      </w:r>
    </w:p>
  </w:footnote>
  <w:footnote w:type="continuationSeparator" w:id="0">
    <w:p w14:paraId="20EE0B70" w14:textId="77777777" w:rsidR="00D16F9A" w:rsidRDefault="00D16F9A" w:rsidP="001B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06D1" w14:textId="2D29B51B" w:rsidR="001B6279" w:rsidRDefault="001B6279" w:rsidP="002D312C">
    <w:pPr>
      <w:pStyle w:val="Header"/>
      <w:jc w:val="center"/>
    </w:pPr>
    <w:r>
      <w:rPr>
        <w:b/>
        <w:noProof/>
        <w:lang w:eastAsia="en-GB"/>
      </w:rPr>
      <w:drawing>
        <wp:anchor distT="0" distB="0" distL="114300" distR="114300" simplePos="0" relativeHeight="251658240" behindDoc="0" locked="0" layoutInCell="1" allowOverlap="1" wp14:anchorId="0ADFB973" wp14:editId="3D1EF909">
          <wp:simplePos x="0" y="0"/>
          <wp:positionH relativeFrom="margin">
            <wp:align>right</wp:align>
          </wp:positionH>
          <wp:positionV relativeFrom="paragraph">
            <wp:posOffset>-192405</wp:posOffset>
          </wp:positionV>
          <wp:extent cx="421966" cy="402359"/>
          <wp:effectExtent l="0" t="0" r="0" b="0"/>
          <wp:wrapNone/>
          <wp:docPr id="1" name="Picture 1"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966" cy="402359"/>
                  </a:xfrm>
                  <a:prstGeom prst="rect">
                    <a:avLst/>
                  </a:prstGeom>
                  <a:noFill/>
                  <a:ln>
                    <a:noFill/>
                  </a:ln>
                </pic:spPr>
              </pic:pic>
            </a:graphicData>
          </a:graphic>
          <wp14:sizeRelH relativeFrom="page">
            <wp14:pctWidth>0</wp14:pctWidth>
          </wp14:sizeRelH>
          <wp14:sizeRelV relativeFrom="page">
            <wp14:pctHeight>0</wp14:pctHeight>
          </wp14:sizeRelV>
        </wp:anchor>
      </w:drawing>
    </w:r>
    <w:r w:rsidR="5F5B6BB4">
      <w:rPr>
        <w:u w:val="single"/>
      </w:rPr>
      <w:t>EYFS</w:t>
    </w:r>
    <w:r w:rsidR="002D312C">
      <w:rPr>
        <w:u w:val="single"/>
      </w:rPr>
      <w:t xml:space="preserve"> </w:t>
    </w:r>
    <w:r>
      <w:rPr>
        <w:u w:val="single"/>
      </w:rPr>
      <w:t xml:space="preserve">Medium Term </w:t>
    </w:r>
    <w:proofErr w:type="gramStart"/>
    <w:r>
      <w:rPr>
        <w:u w:val="single"/>
      </w:rPr>
      <w:t>Planning</w:t>
    </w:r>
    <w:r w:rsidR="002D312C">
      <w:rPr>
        <w:u w:val="single"/>
      </w:rPr>
      <w:t xml:space="preserve">  </w:t>
    </w:r>
    <w:r>
      <w:rPr>
        <w:u w:val="single"/>
      </w:rPr>
      <w:t>Autumn</w:t>
    </w:r>
    <w:proofErr w:type="gramEnd"/>
    <w:r>
      <w:rPr>
        <w:u w:val="single"/>
      </w:rPr>
      <w:t xml:space="preserve"> </w:t>
    </w:r>
    <w:r w:rsidR="00700E09">
      <w:rPr>
        <w:u w:val="single"/>
      </w:rPr>
      <w:t>A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83"/>
    <w:rsid w:val="00014982"/>
    <w:rsid w:val="00063BE7"/>
    <w:rsid w:val="000F1048"/>
    <w:rsid w:val="001B4DBB"/>
    <w:rsid w:val="001B6279"/>
    <w:rsid w:val="00283A2B"/>
    <w:rsid w:val="002869DC"/>
    <w:rsid w:val="002D312C"/>
    <w:rsid w:val="002D69DB"/>
    <w:rsid w:val="00382036"/>
    <w:rsid w:val="003E55F5"/>
    <w:rsid w:val="00414C80"/>
    <w:rsid w:val="00471341"/>
    <w:rsid w:val="004B742B"/>
    <w:rsid w:val="004C3D21"/>
    <w:rsid w:val="004D1360"/>
    <w:rsid w:val="005629AF"/>
    <w:rsid w:val="00572FA8"/>
    <w:rsid w:val="005B0A8C"/>
    <w:rsid w:val="005D2778"/>
    <w:rsid w:val="005D51AA"/>
    <w:rsid w:val="0061366D"/>
    <w:rsid w:val="0066455D"/>
    <w:rsid w:val="00700E09"/>
    <w:rsid w:val="0073343C"/>
    <w:rsid w:val="00742B17"/>
    <w:rsid w:val="007A4F18"/>
    <w:rsid w:val="008859E4"/>
    <w:rsid w:val="00892404"/>
    <w:rsid w:val="008A60F8"/>
    <w:rsid w:val="008D4C96"/>
    <w:rsid w:val="008F3B83"/>
    <w:rsid w:val="0092DA79"/>
    <w:rsid w:val="00A22D4A"/>
    <w:rsid w:val="00A27D0E"/>
    <w:rsid w:val="00A82B7F"/>
    <w:rsid w:val="00AA009A"/>
    <w:rsid w:val="00B00B35"/>
    <w:rsid w:val="00B023AF"/>
    <w:rsid w:val="00B8712D"/>
    <w:rsid w:val="00BA5ADE"/>
    <w:rsid w:val="00C20D13"/>
    <w:rsid w:val="00C9701F"/>
    <w:rsid w:val="00D16F9A"/>
    <w:rsid w:val="00D32D78"/>
    <w:rsid w:val="00D81BFB"/>
    <w:rsid w:val="00D83B17"/>
    <w:rsid w:val="00D84CDB"/>
    <w:rsid w:val="00DE422B"/>
    <w:rsid w:val="00E116BB"/>
    <w:rsid w:val="00E22022"/>
    <w:rsid w:val="00FD3519"/>
    <w:rsid w:val="0159C927"/>
    <w:rsid w:val="01ED01E7"/>
    <w:rsid w:val="033AA9AD"/>
    <w:rsid w:val="03457114"/>
    <w:rsid w:val="038DDDCE"/>
    <w:rsid w:val="03CA7B3B"/>
    <w:rsid w:val="03E1286B"/>
    <w:rsid w:val="04156677"/>
    <w:rsid w:val="04664204"/>
    <w:rsid w:val="04E8F90B"/>
    <w:rsid w:val="053ED604"/>
    <w:rsid w:val="0624C311"/>
    <w:rsid w:val="0638F8AC"/>
    <w:rsid w:val="0684C96C"/>
    <w:rsid w:val="06EA5DC5"/>
    <w:rsid w:val="0760ED0D"/>
    <w:rsid w:val="090B65DD"/>
    <w:rsid w:val="099A507D"/>
    <w:rsid w:val="0A9D060F"/>
    <w:rsid w:val="0BAC0DD8"/>
    <w:rsid w:val="0C034D2F"/>
    <w:rsid w:val="0C04923F"/>
    <w:rsid w:val="0CC4B046"/>
    <w:rsid w:val="0D9F1D90"/>
    <w:rsid w:val="0E08958A"/>
    <w:rsid w:val="0E123D9C"/>
    <w:rsid w:val="0ECDEC6C"/>
    <w:rsid w:val="0F24B0A9"/>
    <w:rsid w:val="0FA0CD7E"/>
    <w:rsid w:val="10B85D82"/>
    <w:rsid w:val="112155D0"/>
    <w:rsid w:val="122BA647"/>
    <w:rsid w:val="12317608"/>
    <w:rsid w:val="12DCEAB9"/>
    <w:rsid w:val="12FB60E5"/>
    <w:rsid w:val="132BDED6"/>
    <w:rsid w:val="1478DBC1"/>
    <w:rsid w:val="155125D9"/>
    <w:rsid w:val="16156109"/>
    <w:rsid w:val="16DA3944"/>
    <w:rsid w:val="17A82E9D"/>
    <w:rsid w:val="19194ECD"/>
    <w:rsid w:val="19393A84"/>
    <w:rsid w:val="197AF3A8"/>
    <w:rsid w:val="1A56132F"/>
    <w:rsid w:val="1AC64EA3"/>
    <w:rsid w:val="1B7B113C"/>
    <w:rsid w:val="1E22EF73"/>
    <w:rsid w:val="1EACD61C"/>
    <w:rsid w:val="1FC7D53D"/>
    <w:rsid w:val="22468D63"/>
    <w:rsid w:val="23320188"/>
    <w:rsid w:val="242C7064"/>
    <w:rsid w:val="2473E272"/>
    <w:rsid w:val="247520B7"/>
    <w:rsid w:val="24807CB8"/>
    <w:rsid w:val="24932D46"/>
    <w:rsid w:val="2504AEDA"/>
    <w:rsid w:val="254F8B77"/>
    <w:rsid w:val="25A2FF02"/>
    <w:rsid w:val="25A679C0"/>
    <w:rsid w:val="270CB166"/>
    <w:rsid w:val="2744EB6F"/>
    <w:rsid w:val="274EB055"/>
    <w:rsid w:val="27951368"/>
    <w:rsid w:val="27C210C2"/>
    <w:rsid w:val="27E8736A"/>
    <w:rsid w:val="2936C24F"/>
    <w:rsid w:val="29770B8F"/>
    <w:rsid w:val="29CED7AD"/>
    <w:rsid w:val="29D75218"/>
    <w:rsid w:val="2A2F657C"/>
    <w:rsid w:val="2B12DBF0"/>
    <w:rsid w:val="2B133EE9"/>
    <w:rsid w:val="2B4275F1"/>
    <w:rsid w:val="2C23FD9E"/>
    <w:rsid w:val="2CD135FE"/>
    <w:rsid w:val="2DD08AE1"/>
    <w:rsid w:val="30058241"/>
    <w:rsid w:val="3073BDBA"/>
    <w:rsid w:val="313A7B62"/>
    <w:rsid w:val="3190585B"/>
    <w:rsid w:val="31BA8D21"/>
    <w:rsid w:val="32DB1120"/>
    <w:rsid w:val="332C11C4"/>
    <w:rsid w:val="335C9196"/>
    <w:rsid w:val="338C41B2"/>
    <w:rsid w:val="35A539F0"/>
    <w:rsid w:val="35ABEA65"/>
    <w:rsid w:val="35D37FC5"/>
    <w:rsid w:val="35E30550"/>
    <w:rsid w:val="35FEB340"/>
    <w:rsid w:val="3646CB6E"/>
    <w:rsid w:val="378265C8"/>
    <w:rsid w:val="37B29168"/>
    <w:rsid w:val="3815302A"/>
    <w:rsid w:val="3854CF86"/>
    <w:rsid w:val="38DFFDAD"/>
    <w:rsid w:val="390A98D9"/>
    <w:rsid w:val="391E9DC1"/>
    <w:rsid w:val="39908F1E"/>
    <w:rsid w:val="3A28810F"/>
    <w:rsid w:val="3CC82FE0"/>
    <w:rsid w:val="3DCD1886"/>
    <w:rsid w:val="3E7D289E"/>
    <w:rsid w:val="3ECA4308"/>
    <w:rsid w:val="3FFFD0A2"/>
    <w:rsid w:val="40049822"/>
    <w:rsid w:val="400AE551"/>
    <w:rsid w:val="4066F511"/>
    <w:rsid w:val="4080884A"/>
    <w:rsid w:val="419BA103"/>
    <w:rsid w:val="422B8DA8"/>
    <w:rsid w:val="42B96A05"/>
    <w:rsid w:val="4359A13D"/>
    <w:rsid w:val="43B38568"/>
    <w:rsid w:val="43C81DD8"/>
    <w:rsid w:val="43D6A301"/>
    <w:rsid w:val="45308AC5"/>
    <w:rsid w:val="459ED9F3"/>
    <w:rsid w:val="46BBA2CA"/>
    <w:rsid w:val="47429FF4"/>
    <w:rsid w:val="4A6DA36E"/>
    <w:rsid w:val="4B203AEA"/>
    <w:rsid w:val="4D0ECD1F"/>
    <w:rsid w:val="4D3960E6"/>
    <w:rsid w:val="4D906DAA"/>
    <w:rsid w:val="4E5C7020"/>
    <w:rsid w:val="4F5F99C3"/>
    <w:rsid w:val="4FA982D5"/>
    <w:rsid w:val="506B206B"/>
    <w:rsid w:val="50C80E6C"/>
    <w:rsid w:val="51853DDF"/>
    <w:rsid w:val="5186D14E"/>
    <w:rsid w:val="51B94275"/>
    <w:rsid w:val="5263DECD"/>
    <w:rsid w:val="52A22BC0"/>
    <w:rsid w:val="52C4114B"/>
    <w:rsid w:val="52C6E6B2"/>
    <w:rsid w:val="530B2734"/>
    <w:rsid w:val="53174EE7"/>
    <w:rsid w:val="5498124E"/>
    <w:rsid w:val="54B176F1"/>
    <w:rsid w:val="54B79BEF"/>
    <w:rsid w:val="54DC2EFF"/>
    <w:rsid w:val="5521BAF1"/>
    <w:rsid w:val="553E0377"/>
    <w:rsid w:val="558968CE"/>
    <w:rsid w:val="55C072EE"/>
    <w:rsid w:val="55FBD496"/>
    <w:rsid w:val="56E7F127"/>
    <w:rsid w:val="575FD086"/>
    <w:rsid w:val="5789FFF2"/>
    <w:rsid w:val="57A7935B"/>
    <w:rsid w:val="5828F3D7"/>
    <w:rsid w:val="59A322BF"/>
    <w:rsid w:val="59C7BE0B"/>
    <w:rsid w:val="5A53B146"/>
    <w:rsid w:val="5A74699B"/>
    <w:rsid w:val="5AA2B0E1"/>
    <w:rsid w:val="5B211F8F"/>
    <w:rsid w:val="5B24979F"/>
    <w:rsid w:val="5B67C8FB"/>
    <w:rsid w:val="5BD62D11"/>
    <w:rsid w:val="5D69CCE2"/>
    <w:rsid w:val="5DC35580"/>
    <w:rsid w:val="5DF6592E"/>
    <w:rsid w:val="5E45BEB3"/>
    <w:rsid w:val="5F5B6BB4"/>
    <w:rsid w:val="5F833A3C"/>
    <w:rsid w:val="5FA89CFA"/>
    <w:rsid w:val="60F21830"/>
    <w:rsid w:val="624AB634"/>
    <w:rsid w:val="62B54BD5"/>
    <w:rsid w:val="6466B281"/>
    <w:rsid w:val="65DB9786"/>
    <w:rsid w:val="670F96DB"/>
    <w:rsid w:val="679981E6"/>
    <w:rsid w:val="687D03E1"/>
    <w:rsid w:val="68997F09"/>
    <w:rsid w:val="6919B237"/>
    <w:rsid w:val="69EBC1AA"/>
    <w:rsid w:val="6AB13346"/>
    <w:rsid w:val="6BD55ED5"/>
    <w:rsid w:val="6D803195"/>
    <w:rsid w:val="6D8813A2"/>
    <w:rsid w:val="6D913E8F"/>
    <w:rsid w:val="6E4B7DDB"/>
    <w:rsid w:val="6F4E859B"/>
    <w:rsid w:val="70285893"/>
    <w:rsid w:val="703F7C3F"/>
    <w:rsid w:val="70CCCAB5"/>
    <w:rsid w:val="71262E41"/>
    <w:rsid w:val="717769CC"/>
    <w:rsid w:val="72D1BDBA"/>
    <w:rsid w:val="7324E983"/>
    <w:rsid w:val="7371F996"/>
    <w:rsid w:val="73DBD794"/>
    <w:rsid w:val="76328D8C"/>
    <w:rsid w:val="76346FDF"/>
    <w:rsid w:val="76A99A58"/>
    <w:rsid w:val="76DDAAF7"/>
    <w:rsid w:val="76FD0D72"/>
    <w:rsid w:val="7741261D"/>
    <w:rsid w:val="77D77FA9"/>
    <w:rsid w:val="7811D563"/>
    <w:rsid w:val="7858F321"/>
    <w:rsid w:val="79D37E2A"/>
    <w:rsid w:val="79F6C687"/>
    <w:rsid w:val="7A020885"/>
    <w:rsid w:val="7AB01388"/>
    <w:rsid w:val="7ADCD0FE"/>
    <w:rsid w:val="7B432A79"/>
    <w:rsid w:val="7B62AC91"/>
    <w:rsid w:val="7B839BDD"/>
    <w:rsid w:val="7B8DE4CD"/>
    <w:rsid w:val="7B9296E8"/>
    <w:rsid w:val="7BC614DB"/>
    <w:rsid w:val="7C51A0F1"/>
    <w:rsid w:val="7CD89566"/>
    <w:rsid w:val="7DF6BF6E"/>
    <w:rsid w:val="7F48A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B8EA"/>
  <w15:chartTrackingRefBased/>
  <w15:docId w15:val="{D0E6C0DC-8C7F-47E1-A4CC-46F1F1D2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79"/>
  </w:style>
  <w:style w:type="paragraph" w:styleId="Footer">
    <w:name w:val="footer"/>
    <w:basedOn w:val="Normal"/>
    <w:link w:val="FooterChar"/>
    <w:uiPriority w:val="99"/>
    <w:unhideWhenUsed/>
    <w:rsid w:val="001B6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df18c3-2de1-4819-ad3c-ef2ca922e628" xsi:nil="true"/>
    <lcf76f155ced4ddcb4097134ff3c332f xmlns="79d5994c-441a-418a-aaad-8fbc26fab7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3BCCAEC557B4F9DE9A9AAEB04DEBA" ma:contentTypeVersion="17" ma:contentTypeDescription="Create a new document." ma:contentTypeScope="" ma:versionID="afbdc1044d6ecb81cfe6eb57090ff8f8">
  <xsd:schema xmlns:xsd="http://www.w3.org/2001/XMLSchema" xmlns:xs="http://www.w3.org/2001/XMLSchema" xmlns:p="http://schemas.microsoft.com/office/2006/metadata/properties" xmlns:ns2="79d5994c-441a-418a-aaad-8fbc26fab7f7" xmlns:ns3="85df18c3-2de1-4819-ad3c-ef2ca922e628" targetNamespace="http://schemas.microsoft.com/office/2006/metadata/properties" ma:root="true" ma:fieldsID="72d14d938896f13834c36ed463ea3185" ns2:_="" ns3:_="">
    <xsd:import namespace="79d5994c-441a-418a-aaad-8fbc26fab7f7"/>
    <xsd:import namespace="85df18c3-2de1-4819-ad3c-ef2ca922e6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5994c-441a-418a-aaad-8fbc26fab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f18c3-2de1-4819-ad3c-ef2ca922e6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63f6a2-69b8-4dac-a11f-d3d19d427011}" ma:internalName="TaxCatchAll" ma:showField="CatchAllData" ma:web="85df18c3-2de1-4819-ad3c-ef2ca922e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CA058-065A-4BF0-B83C-5E7CB6516835}">
  <ds:schemaRefs>
    <ds:schemaRef ds:uri="http://schemas.microsoft.com/sharepoint/v3/contenttype/forms"/>
  </ds:schemaRefs>
</ds:datastoreItem>
</file>

<file path=customXml/itemProps2.xml><?xml version="1.0" encoding="utf-8"?>
<ds:datastoreItem xmlns:ds="http://schemas.openxmlformats.org/officeDocument/2006/customXml" ds:itemID="{3FE0CB47-6F9E-4157-B1B5-6001ECCACAAB}">
  <ds:schemaRefs>
    <ds:schemaRef ds:uri="http://schemas.microsoft.com/office/2006/metadata/properties"/>
    <ds:schemaRef ds:uri="http://schemas.microsoft.com/office/infopath/2007/PartnerControls"/>
    <ds:schemaRef ds:uri="85df18c3-2de1-4819-ad3c-ef2ca922e628"/>
    <ds:schemaRef ds:uri="79d5994c-441a-418a-aaad-8fbc26fab7f7"/>
  </ds:schemaRefs>
</ds:datastoreItem>
</file>

<file path=customXml/itemProps3.xml><?xml version="1.0" encoding="utf-8"?>
<ds:datastoreItem xmlns:ds="http://schemas.openxmlformats.org/officeDocument/2006/customXml" ds:itemID="{1E8FFD71-3BD2-4270-864B-D15761F6B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5994c-441a-418a-aaad-8fbc26fab7f7"/>
    <ds:schemaRef ds:uri="85df18c3-2de1-4819-ad3c-ef2ca922e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Evans WLS</dc:creator>
  <cp:keywords/>
  <dc:description/>
  <cp:lastModifiedBy>J Valentine WLS</cp:lastModifiedBy>
  <cp:revision>7</cp:revision>
  <dcterms:created xsi:type="dcterms:W3CDTF">2023-09-24T13:18:00Z</dcterms:created>
  <dcterms:modified xsi:type="dcterms:W3CDTF">2023-09-24T13:44:00Z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0x0101004433BCCAEC557B4F9DE9A9AAEB04DEBA</vt:lpwstr>
  </property>
  <property fmtid="{D5CDD505-2E9C-101B-9397-08002B2CF9AE}" pid="3" name="MediaServiceImageTags">
    <vt:lpwstr/>
  </property>
</Properties>
</file>